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C5" w:rsidRPr="006B6EAF" w:rsidRDefault="00063EC5" w:rsidP="00CD1A49">
      <w:pPr>
        <w:jc w:val="center"/>
        <w:rPr>
          <w:b/>
          <w:color w:val="002060"/>
          <w:sz w:val="48"/>
          <w:szCs w:val="48"/>
        </w:rPr>
      </w:pPr>
      <w:r w:rsidRPr="006B6EAF">
        <w:rPr>
          <w:b/>
          <w:color w:val="002060"/>
          <w:sz w:val="48"/>
          <w:szCs w:val="48"/>
        </w:rPr>
        <w:t>ИНФОРМАЦИЯ</w:t>
      </w:r>
    </w:p>
    <w:p w:rsidR="00063EC5" w:rsidRPr="006B6EAF" w:rsidRDefault="00063EC5" w:rsidP="00CD1A49">
      <w:pPr>
        <w:jc w:val="center"/>
        <w:rPr>
          <w:b/>
          <w:i/>
          <w:color w:val="002060"/>
          <w:sz w:val="48"/>
          <w:szCs w:val="48"/>
        </w:rPr>
      </w:pPr>
      <w:r w:rsidRPr="006B6EAF">
        <w:rPr>
          <w:b/>
          <w:i/>
          <w:color w:val="002060"/>
          <w:sz w:val="48"/>
          <w:szCs w:val="48"/>
        </w:rPr>
        <w:t>о педагогах</w:t>
      </w:r>
    </w:p>
    <w:p w:rsidR="00063EC5" w:rsidRPr="006B6EAF" w:rsidRDefault="00063EC5" w:rsidP="00CD1A49">
      <w:pPr>
        <w:jc w:val="center"/>
        <w:rPr>
          <w:b/>
          <w:i/>
          <w:color w:val="002060"/>
          <w:sz w:val="48"/>
          <w:szCs w:val="48"/>
        </w:rPr>
      </w:pPr>
      <w:r w:rsidRPr="006B6EAF">
        <w:rPr>
          <w:b/>
          <w:i/>
          <w:color w:val="002060"/>
          <w:sz w:val="48"/>
          <w:szCs w:val="48"/>
        </w:rPr>
        <w:t xml:space="preserve">МБДОУ № 37 «Дюймовочка» с. </w:t>
      </w:r>
      <w:proofErr w:type="spellStart"/>
      <w:r w:rsidRPr="006B6EAF">
        <w:rPr>
          <w:b/>
          <w:i/>
          <w:color w:val="002060"/>
          <w:sz w:val="48"/>
          <w:szCs w:val="48"/>
        </w:rPr>
        <w:t>Многоудобное</w:t>
      </w:r>
      <w:proofErr w:type="spellEnd"/>
      <w:r w:rsidRPr="006B6EAF">
        <w:rPr>
          <w:b/>
          <w:i/>
          <w:color w:val="002060"/>
          <w:sz w:val="48"/>
          <w:szCs w:val="48"/>
        </w:rPr>
        <w:t xml:space="preserve"> </w:t>
      </w:r>
      <w:proofErr w:type="spellStart"/>
      <w:r w:rsidRPr="006B6EAF">
        <w:rPr>
          <w:b/>
          <w:i/>
          <w:color w:val="002060"/>
          <w:sz w:val="48"/>
          <w:szCs w:val="48"/>
        </w:rPr>
        <w:t>Шкотовского</w:t>
      </w:r>
      <w:proofErr w:type="spellEnd"/>
      <w:r w:rsidRPr="006B6EAF">
        <w:rPr>
          <w:b/>
          <w:i/>
          <w:color w:val="002060"/>
          <w:sz w:val="48"/>
          <w:szCs w:val="48"/>
        </w:rPr>
        <w:t xml:space="preserve"> муниципального </w:t>
      </w:r>
      <w:r w:rsidR="006B6EAF">
        <w:rPr>
          <w:b/>
          <w:i/>
          <w:color w:val="002060"/>
          <w:sz w:val="48"/>
          <w:szCs w:val="48"/>
        </w:rPr>
        <w:t xml:space="preserve"> округа</w:t>
      </w:r>
    </w:p>
    <w:p w:rsidR="00063EC5" w:rsidRPr="006B6EAF" w:rsidRDefault="00063EC5" w:rsidP="00CD1A49">
      <w:pPr>
        <w:jc w:val="center"/>
        <w:rPr>
          <w:b/>
          <w:i/>
          <w:color w:val="002060"/>
          <w:sz w:val="40"/>
          <w:szCs w:val="40"/>
        </w:rPr>
      </w:pPr>
      <w:r w:rsidRPr="006B6EAF">
        <w:rPr>
          <w:b/>
          <w:i/>
          <w:color w:val="002060"/>
          <w:sz w:val="48"/>
          <w:szCs w:val="48"/>
        </w:rPr>
        <w:t>Приморского края</w:t>
      </w:r>
    </w:p>
    <w:p w:rsidR="00063EC5" w:rsidRDefault="00063EC5" w:rsidP="00063EC5">
      <w:pPr>
        <w:rPr>
          <w:sz w:val="26"/>
          <w:szCs w:val="26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2645"/>
        <w:gridCol w:w="2397"/>
        <w:gridCol w:w="3166"/>
        <w:gridCol w:w="1984"/>
      </w:tblGrid>
      <w:tr w:rsidR="00CD1A49" w:rsidRPr="00063EC5" w:rsidTr="006B6EAF">
        <w:trPr>
          <w:trHeight w:val="1273"/>
        </w:trPr>
        <w:tc>
          <w:tcPr>
            <w:tcW w:w="865" w:type="dxa"/>
            <w:vMerge w:val="restart"/>
            <w:tcBorders>
              <w:top w:val="thinThickSmallGap" w:sz="24" w:space="0" w:color="0070C0"/>
              <w:left w:val="thinThickSmallGap" w:sz="24" w:space="0" w:color="0070C0"/>
              <w:bottom w:val="single" w:sz="4" w:space="0" w:color="auto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 w:rsidRPr="00CD1A49">
              <w:rPr>
                <w:b/>
                <w:sz w:val="32"/>
                <w:szCs w:val="32"/>
                <w:lang w:eastAsia="en-US"/>
              </w:rPr>
              <w:t>п</w:t>
            </w:r>
            <w:proofErr w:type="gramEnd"/>
            <w:r w:rsidRPr="00CD1A49">
              <w:rPr>
                <w:b/>
                <w:sz w:val="32"/>
                <w:szCs w:val="32"/>
                <w:lang w:eastAsia="en-US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thinThickSmallGap" w:sz="24" w:space="0" w:color="0070C0"/>
              <w:left w:val="thinThickSmallGap" w:sz="24" w:space="0" w:color="0070C0"/>
              <w:bottom w:val="single" w:sz="4" w:space="0" w:color="auto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 w:rsidP="00063EC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CD1A49">
              <w:rPr>
                <w:b/>
                <w:sz w:val="32"/>
                <w:szCs w:val="32"/>
                <w:lang w:eastAsia="en-US"/>
              </w:rPr>
              <w:t xml:space="preserve">ФИО </w:t>
            </w:r>
          </w:p>
        </w:tc>
        <w:tc>
          <w:tcPr>
            <w:tcW w:w="2397" w:type="dxa"/>
            <w:vMerge w:val="restart"/>
            <w:tcBorders>
              <w:top w:val="thinThickSmallGap" w:sz="24" w:space="0" w:color="0070C0"/>
              <w:left w:val="thinThickSmallGap" w:sz="24" w:space="0" w:color="0070C0"/>
              <w:bottom w:val="single" w:sz="4" w:space="0" w:color="auto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CD1A49">
              <w:rPr>
                <w:b/>
                <w:sz w:val="32"/>
                <w:szCs w:val="32"/>
                <w:lang w:eastAsia="en-US"/>
              </w:rPr>
              <w:t>Должность</w:t>
            </w:r>
          </w:p>
        </w:tc>
        <w:tc>
          <w:tcPr>
            <w:tcW w:w="3166" w:type="dxa"/>
            <w:vMerge w:val="restart"/>
            <w:tcBorders>
              <w:top w:val="thinThickSmallGap" w:sz="24" w:space="0" w:color="0070C0"/>
              <w:left w:val="thinThickSmallGap" w:sz="24" w:space="0" w:color="0070C0"/>
              <w:bottom w:val="single" w:sz="4" w:space="0" w:color="auto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CD1A49">
              <w:rPr>
                <w:b/>
                <w:sz w:val="32"/>
                <w:szCs w:val="32"/>
                <w:lang w:eastAsia="en-US"/>
              </w:rPr>
              <w:t xml:space="preserve">Образование 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0070C0"/>
              <w:left w:val="thinThickSmallGap" w:sz="24" w:space="0" w:color="0070C0"/>
              <w:bottom w:val="single" w:sz="4" w:space="0" w:color="auto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CD1A49">
              <w:rPr>
                <w:b/>
                <w:sz w:val="32"/>
                <w:szCs w:val="32"/>
                <w:lang w:eastAsia="en-US"/>
              </w:rPr>
              <w:t>Стаж педагогической работы</w:t>
            </w:r>
          </w:p>
        </w:tc>
      </w:tr>
      <w:tr w:rsidR="00CD1A49" w:rsidRPr="00063EC5" w:rsidTr="006B6EAF">
        <w:trPr>
          <w:trHeight w:val="621"/>
        </w:trPr>
        <w:tc>
          <w:tcPr>
            <w:tcW w:w="865" w:type="dxa"/>
            <w:vMerge/>
            <w:tcBorders>
              <w:top w:val="single" w:sz="4" w:space="0" w:color="auto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  <w:hideMark/>
          </w:tcPr>
          <w:p w:rsidR="00063EC5" w:rsidRPr="00CD1A49" w:rsidRDefault="00063EC5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D1A49" w:rsidRPr="00063EC5" w:rsidTr="006B6EAF">
        <w:trPr>
          <w:trHeight w:val="3247"/>
        </w:trPr>
        <w:tc>
          <w:tcPr>
            <w:tcW w:w="865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hideMark/>
          </w:tcPr>
          <w:p w:rsidR="00063EC5" w:rsidRPr="00CD1A49" w:rsidRDefault="00181E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1</w:t>
            </w:r>
            <w:r w:rsidR="00CD1A49" w:rsidRPr="00CD1A49">
              <w:rPr>
                <w:b/>
                <w:color w:val="000000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645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hideMark/>
          </w:tcPr>
          <w:p w:rsidR="00063EC5" w:rsidRPr="00CD1A49" w:rsidRDefault="00063E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CD1A49">
              <w:rPr>
                <w:b/>
                <w:color w:val="000000"/>
                <w:sz w:val="32"/>
                <w:szCs w:val="32"/>
                <w:lang w:eastAsia="en-US"/>
              </w:rPr>
              <w:t>Котенко Екатерина Викторовна</w:t>
            </w:r>
          </w:p>
        </w:tc>
        <w:tc>
          <w:tcPr>
            <w:tcW w:w="2397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:rsidR="00063EC5" w:rsidRPr="00CD1A49" w:rsidRDefault="00063E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:rsidR="00063EC5" w:rsidRPr="00CD1A49" w:rsidRDefault="00063E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CD1A49">
              <w:rPr>
                <w:b/>
                <w:color w:val="000000"/>
                <w:sz w:val="32"/>
                <w:szCs w:val="32"/>
                <w:lang w:eastAsia="en-US"/>
              </w:rPr>
              <w:t>воспитатель</w:t>
            </w:r>
          </w:p>
        </w:tc>
        <w:tc>
          <w:tcPr>
            <w:tcW w:w="3166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:rsidR="00CD1A49" w:rsidRPr="00CD1A49" w:rsidRDefault="00CD1A49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:rsidR="00063EC5" w:rsidRPr="00CD1A49" w:rsidRDefault="00063EC5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CD1A49">
              <w:rPr>
                <w:b/>
                <w:color w:val="000000"/>
                <w:sz w:val="32"/>
                <w:szCs w:val="32"/>
                <w:lang w:eastAsia="en-US"/>
              </w:rPr>
              <w:t>Высшее</w:t>
            </w:r>
          </w:p>
          <w:p w:rsidR="00063EC5" w:rsidRPr="00CD1A49" w:rsidRDefault="00063EC5" w:rsidP="00965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CD1A49">
              <w:rPr>
                <w:b/>
                <w:color w:val="000000"/>
                <w:sz w:val="32"/>
                <w:szCs w:val="32"/>
                <w:lang w:eastAsia="en-US"/>
              </w:rPr>
              <w:t>педагогическое</w:t>
            </w:r>
          </w:p>
          <w:p w:rsidR="00063EC5" w:rsidRPr="00CD1A49" w:rsidRDefault="00063EC5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:rsidR="00063EC5" w:rsidRPr="00CD1A49" w:rsidRDefault="00063EC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:rsidR="00063EC5" w:rsidRPr="00CD1A49" w:rsidRDefault="006B6EAF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22</w:t>
            </w:r>
            <w:r w:rsidR="00CD1A49" w:rsidRPr="00CD1A49">
              <w:rPr>
                <w:b/>
                <w:color w:val="000000"/>
                <w:sz w:val="32"/>
                <w:szCs w:val="32"/>
                <w:lang w:eastAsia="en-US"/>
              </w:rPr>
              <w:t>.08</w:t>
            </w:r>
            <w:r w:rsidR="00063EC5" w:rsidRPr="00CD1A49">
              <w:rPr>
                <w:b/>
                <w:color w:val="000000"/>
                <w:sz w:val="32"/>
                <w:szCs w:val="32"/>
                <w:lang w:eastAsia="en-US"/>
              </w:rPr>
              <w:t>.14.</w:t>
            </w:r>
          </w:p>
          <w:p w:rsidR="00063EC5" w:rsidRPr="00CD1A49" w:rsidRDefault="00063EC5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:rsidR="00063EC5" w:rsidRPr="00CD1A49" w:rsidRDefault="00063EC5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:rsidR="00063EC5" w:rsidRPr="00CD1A49" w:rsidRDefault="00063EC5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:rsidR="00063EC5" w:rsidRPr="00CD1A49" w:rsidRDefault="00063EC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  <w:bookmarkStart w:id="0" w:name="_GoBack"/>
        <w:bookmarkEnd w:id="0"/>
      </w:tr>
      <w:tr w:rsidR="00CD1A49" w:rsidRPr="00063EC5" w:rsidTr="006B6EAF">
        <w:trPr>
          <w:trHeight w:val="4377"/>
        </w:trPr>
        <w:tc>
          <w:tcPr>
            <w:tcW w:w="865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  <w:hideMark/>
          </w:tcPr>
          <w:p w:rsidR="00063EC5" w:rsidRPr="00CD1A49" w:rsidRDefault="00181E7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063EC5" w:rsidRPr="00CD1A49">
              <w:rPr>
                <w:b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645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hideMark/>
          </w:tcPr>
          <w:p w:rsidR="00063EC5" w:rsidRDefault="00367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Ковтун</w:t>
            </w:r>
          </w:p>
          <w:p w:rsidR="00367EBE" w:rsidRDefault="00367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Дарья</w:t>
            </w:r>
          </w:p>
          <w:p w:rsidR="00367EBE" w:rsidRPr="00CD1A49" w:rsidRDefault="00367E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Андреевна</w:t>
            </w:r>
          </w:p>
        </w:tc>
        <w:tc>
          <w:tcPr>
            <w:tcW w:w="2397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hideMark/>
          </w:tcPr>
          <w:p w:rsidR="00CD1A49" w:rsidRPr="00CD1A49" w:rsidRDefault="00CD1A4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</w:p>
          <w:p w:rsidR="00063EC5" w:rsidRPr="00CD1A49" w:rsidRDefault="00063E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CD1A49">
              <w:rPr>
                <w:b/>
                <w:color w:val="000000"/>
                <w:sz w:val="32"/>
                <w:szCs w:val="32"/>
                <w:lang w:eastAsia="en-US"/>
              </w:rPr>
              <w:t>воспитатель</w:t>
            </w:r>
          </w:p>
        </w:tc>
        <w:tc>
          <w:tcPr>
            <w:tcW w:w="3166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:rsidR="00063EC5" w:rsidRDefault="00063EC5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 w:rsidRPr="00CD1A49">
              <w:rPr>
                <w:b/>
                <w:color w:val="000000"/>
                <w:sz w:val="32"/>
                <w:szCs w:val="32"/>
                <w:lang w:eastAsia="en-US"/>
              </w:rPr>
              <w:t>среднее профессиональное (</w:t>
            </w:r>
            <w:r w:rsidR="00367EBE">
              <w:rPr>
                <w:b/>
                <w:color w:val="000000"/>
                <w:sz w:val="32"/>
                <w:szCs w:val="32"/>
                <w:lang w:eastAsia="en-US"/>
              </w:rPr>
              <w:t>техническое</w:t>
            </w:r>
            <w:r w:rsidRPr="00CD1A49">
              <w:rPr>
                <w:b/>
                <w:color w:val="000000"/>
                <w:sz w:val="32"/>
                <w:szCs w:val="32"/>
                <w:lang w:eastAsia="en-US"/>
              </w:rPr>
              <w:t>)</w:t>
            </w:r>
          </w:p>
          <w:p w:rsidR="00367EBE" w:rsidRDefault="00367EBE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профессиональная переподготовка </w:t>
            </w:r>
          </w:p>
          <w:p w:rsidR="00367EBE" w:rsidRPr="00CD1A49" w:rsidRDefault="00367EBE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«Педагогика и методика дошкольного образования в соответствии с ФГОС </w:t>
            </w:r>
            <w:proofErr w:type="gramStart"/>
            <w:r>
              <w:rPr>
                <w:b/>
                <w:color w:val="000000"/>
                <w:sz w:val="32"/>
                <w:szCs w:val="32"/>
                <w:lang w:eastAsia="en-US"/>
              </w:rPr>
              <w:t>ДО</w:t>
            </w:r>
            <w:proofErr w:type="gramEnd"/>
            <w:r>
              <w:rPr>
                <w:b/>
                <w:color w:val="000000"/>
                <w:sz w:val="32"/>
                <w:szCs w:val="32"/>
                <w:lang w:eastAsia="en-US"/>
              </w:rPr>
              <w:t xml:space="preserve">». </w:t>
            </w:r>
          </w:p>
          <w:p w:rsidR="00063EC5" w:rsidRPr="00CD1A49" w:rsidRDefault="00063EC5" w:rsidP="00063EC5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984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  <w:hideMark/>
          </w:tcPr>
          <w:p w:rsidR="00063EC5" w:rsidRPr="00CD1A49" w:rsidRDefault="00367EBE">
            <w:pPr>
              <w:spacing w:line="276" w:lineRule="auto"/>
              <w:jc w:val="center"/>
              <w:rPr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z w:val="32"/>
                <w:szCs w:val="32"/>
                <w:lang w:eastAsia="en-US"/>
              </w:rPr>
              <w:t>01.6.02</w:t>
            </w:r>
          </w:p>
        </w:tc>
      </w:tr>
    </w:tbl>
    <w:p w:rsidR="00063EC5" w:rsidRDefault="00063EC5" w:rsidP="00063EC5">
      <w:pPr>
        <w:jc w:val="center"/>
        <w:rPr>
          <w:sz w:val="26"/>
          <w:szCs w:val="26"/>
        </w:rPr>
      </w:pPr>
    </w:p>
    <w:p w:rsidR="00D8103E" w:rsidRDefault="00D8103E"/>
    <w:sectPr w:rsidR="00D8103E" w:rsidSect="00CD1A49">
      <w:pgSz w:w="11906" w:h="16838"/>
      <w:pgMar w:top="1134" w:right="991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F4"/>
    <w:rsid w:val="00063EC5"/>
    <w:rsid w:val="00181E76"/>
    <w:rsid w:val="00367EBE"/>
    <w:rsid w:val="00516ACD"/>
    <w:rsid w:val="006B6EAF"/>
    <w:rsid w:val="00855439"/>
    <w:rsid w:val="009652D7"/>
    <w:rsid w:val="00CB603A"/>
    <w:rsid w:val="00CD1A49"/>
    <w:rsid w:val="00D01BF4"/>
    <w:rsid w:val="00D8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56F6E-F89B-41F9-9A7F-5876155D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2019-08-12T04:55:00Z</dcterms:created>
  <dcterms:modified xsi:type="dcterms:W3CDTF">2025-01-21T03:13:00Z</dcterms:modified>
</cp:coreProperties>
</file>