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23" w:rsidRPr="003C1882" w:rsidRDefault="001A5A23" w:rsidP="001A5A23">
      <w:pPr>
        <w:rPr>
          <w:b/>
          <w:sz w:val="28"/>
          <w:szCs w:val="28"/>
          <w:u w:val="single"/>
        </w:rPr>
      </w:pPr>
      <w:r w:rsidRPr="003C1882">
        <w:rPr>
          <w:b/>
          <w:sz w:val="28"/>
          <w:szCs w:val="28"/>
        </w:rPr>
        <w:t xml:space="preserve">Информация о поступлении финансовых и материальных средств по итогам финансового  2023 года: </w:t>
      </w:r>
      <w:r w:rsidRPr="003C1882">
        <w:rPr>
          <w:b/>
          <w:sz w:val="28"/>
          <w:szCs w:val="28"/>
          <w:u w:val="single"/>
        </w:rPr>
        <w:t>12 694 222,16.</w:t>
      </w:r>
    </w:p>
    <w:p w:rsidR="0036539B" w:rsidRDefault="0036539B"/>
    <w:sectPr w:rsidR="0036539B" w:rsidSect="0036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A23"/>
    <w:rsid w:val="001A5A23"/>
    <w:rsid w:val="002B04A1"/>
    <w:rsid w:val="0036539B"/>
    <w:rsid w:val="003C1882"/>
    <w:rsid w:val="008903BF"/>
    <w:rsid w:val="009E26BF"/>
    <w:rsid w:val="00C5150F"/>
    <w:rsid w:val="00EA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2024-02-26T04:56:00Z</dcterms:created>
  <dcterms:modified xsi:type="dcterms:W3CDTF">2024-02-26T04:57:00Z</dcterms:modified>
</cp:coreProperties>
</file>