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ED" w:rsidRPr="00FA4E5E" w:rsidRDefault="001937ED" w:rsidP="001937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A4E5E">
        <w:rPr>
          <w:rFonts w:ascii="Times New Roman" w:eastAsia="Calibri" w:hAnsi="Times New Roman" w:cs="Times New Roman"/>
          <w:b/>
          <w:sz w:val="40"/>
          <w:szCs w:val="40"/>
        </w:rPr>
        <w:t xml:space="preserve">Планирование </w:t>
      </w:r>
      <w:proofErr w:type="spellStart"/>
      <w:r w:rsidRPr="00FA4E5E">
        <w:rPr>
          <w:rFonts w:ascii="Times New Roman" w:eastAsia="Calibri" w:hAnsi="Times New Roman" w:cs="Times New Roman"/>
          <w:b/>
          <w:sz w:val="40"/>
          <w:szCs w:val="40"/>
        </w:rPr>
        <w:t>воспитательно</w:t>
      </w:r>
      <w:proofErr w:type="spellEnd"/>
      <w:r w:rsidRPr="00FA4E5E">
        <w:rPr>
          <w:rFonts w:ascii="Times New Roman" w:eastAsia="Calibri" w:hAnsi="Times New Roman" w:cs="Times New Roman"/>
          <w:b/>
          <w:sz w:val="40"/>
          <w:szCs w:val="40"/>
        </w:rPr>
        <w:t xml:space="preserve"> образовательного процесса в ДОУ с учетом внедрения ФГОС </w:t>
      </w:r>
      <w:proofErr w:type="gramStart"/>
      <w:r w:rsidRPr="00FA4E5E">
        <w:rPr>
          <w:rFonts w:ascii="Times New Roman" w:eastAsia="Calibri" w:hAnsi="Times New Roman" w:cs="Times New Roman"/>
          <w:b/>
          <w:sz w:val="40"/>
          <w:szCs w:val="40"/>
        </w:rPr>
        <w:t>ДО</w:t>
      </w:r>
      <w:proofErr w:type="gramEnd"/>
      <w:r w:rsidR="00532182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816"/>
      </w:tblGrid>
      <w:tr w:rsidR="001937ED" w:rsidRPr="007721A6" w:rsidTr="00771CB2">
        <w:tc>
          <w:tcPr>
            <w:tcW w:w="8755" w:type="dxa"/>
          </w:tcPr>
          <w:p w:rsidR="001937ED" w:rsidRPr="00FA4E5E" w:rsidRDefault="001937ED" w:rsidP="00771C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37ED" w:rsidRPr="007721A6" w:rsidRDefault="001937ED" w:rsidP="00771C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16" w:type="dxa"/>
          </w:tcPr>
          <w:p w:rsidR="001937ED" w:rsidRPr="007721A6" w:rsidRDefault="001937ED" w:rsidP="00771C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7ED" w:rsidRPr="007721A6" w:rsidTr="00771CB2">
        <w:tc>
          <w:tcPr>
            <w:tcW w:w="8755" w:type="dxa"/>
          </w:tcPr>
          <w:p w:rsidR="001937ED" w:rsidRPr="007721A6" w:rsidRDefault="001937ED" w:rsidP="001937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Целостный педагогический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процесс в дошкольном учреждении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16" w:type="dxa"/>
          </w:tcPr>
          <w:p w:rsidR="001937ED" w:rsidRPr="007721A6" w:rsidRDefault="001937ED" w:rsidP="00771CB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1937ED" w:rsidRPr="007721A6" w:rsidTr="00771CB2">
        <w:tc>
          <w:tcPr>
            <w:tcW w:w="8755" w:type="dxa"/>
          </w:tcPr>
          <w:p w:rsidR="001937ED" w:rsidRPr="007721A6" w:rsidRDefault="001937ED" w:rsidP="001937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Интегративный подход к построению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целостной педагогической системы</w:t>
            </w:r>
          </w:p>
        </w:tc>
        <w:tc>
          <w:tcPr>
            <w:tcW w:w="816" w:type="dxa"/>
          </w:tcPr>
          <w:p w:rsidR="001937ED" w:rsidRPr="007721A6" w:rsidRDefault="001937ED" w:rsidP="00771CB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1937ED" w:rsidRPr="007721A6" w:rsidTr="00771CB2">
        <w:tc>
          <w:tcPr>
            <w:tcW w:w="8755" w:type="dxa"/>
          </w:tcPr>
          <w:p w:rsidR="001937ED" w:rsidRPr="007721A6" w:rsidRDefault="001937ED" w:rsidP="001937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2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требования к планированию образовательной деятельности в соответствии с ФГОС  дошкольного образования. </w:t>
            </w:r>
          </w:p>
        </w:tc>
        <w:tc>
          <w:tcPr>
            <w:tcW w:w="816" w:type="dxa"/>
          </w:tcPr>
          <w:p w:rsidR="001937ED" w:rsidRPr="007721A6" w:rsidRDefault="001937ED" w:rsidP="00771CB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7ED" w:rsidRPr="007721A6" w:rsidTr="00771CB2">
        <w:tc>
          <w:tcPr>
            <w:tcW w:w="8755" w:type="dxa"/>
          </w:tcPr>
          <w:p w:rsidR="001937ED" w:rsidRPr="007721A6" w:rsidRDefault="001937ED" w:rsidP="001937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7721A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Виды и формы планирования </w:t>
            </w:r>
            <w:proofErr w:type="spellStart"/>
            <w:r w:rsidRPr="007721A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721A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- образовательной работы с детьми.</w:t>
            </w:r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1937ED" w:rsidRPr="007721A6" w:rsidRDefault="001937ED" w:rsidP="00771CB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  <w:tr w:rsidR="001937ED" w:rsidRPr="007721A6" w:rsidTr="00771CB2">
        <w:tc>
          <w:tcPr>
            <w:tcW w:w="8755" w:type="dxa"/>
          </w:tcPr>
          <w:p w:rsidR="001937ED" w:rsidRPr="007721A6" w:rsidRDefault="001937ED" w:rsidP="001937E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7721A6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Алгоритм планирования и отслеживания результатов</w:t>
            </w:r>
            <w:proofErr w:type="gramStart"/>
            <w:r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816" w:type="dxa"/>
          </w:tcPr>
          <w:p w:rsidR="001937ED" w:rsidRPr="007721A6" w:rsidRDefault="001937ED" w:rsidP="00771CB2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</w:tc>
      </w:tr>
    </w:tbl>
    <w:p w:rsidR="001937ED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ED" w:rsidRPr="007721A6" w:rsidRDefault="001937ED" w:rsidP="001937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Проблема планирования является актуальной, но вместе с тем одной из сложных задач, стоящих перед дошкольными учреждениями, открывающими на своей базе новые формы дошкольного образования: группы кратковременного пребывания, консультативные пункты, центры игровой поддержки ребенка, службу ранней помощи, </w:t>
      </w:r>
      <w:proofErr w:type="spellStart"/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>лекотеку</w:t>
      </w:r>
      <w:proofErr w:type="spellEnd"/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В дошкольном образовании сегодня происходят большие перемены, основа которых была заложена государством, проявляющим большой интерес к развитию данной сферы. В целях совершенствования воспитания и образования дошкольников были введены ФГОС дошкольного образования, утверждены </w:t>
      </w:r>
      <w:proofErr w:type="spellStart"/>
      <w:r w:rsidRPr="007721A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к устройству, содержанию и организации режима работы в дошкольных организациях, с 01.09.2013г. введен в действие  новый федеральный закон «Об образовании в РФ</w:t>
      </w:r>
      <w:r w:rsidRPr="007721A6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Главная цель политики в сфере дошкольного образования – качественное образование дошкольников.</w:t>
      </w: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Впервые в истории российского образования ФГОС дошкольного образования являются документом, который на федеральном уровне определяет, какой должна быть основная общеобразовательная программа дошкольного учреждения,  какие она определяет цели,  содержание  образования и как организован образовательный процесс.</w:t>
      </w:r>
      <w:r w:rsidRPr="007721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937ED" w:rsidRDefault="001937ED" w:rsidP="0019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Введение ФГОС дошкольного образования связано с тем, что настала необходимость  стандартизации содержания дошкольного образования,  для того чтобы, обеспечить каждому ребенку равные стартовые возможности для успешного обучения в школе.</w:t>
      </w:r>
    </w:p>
    <w:p w:rsidR="00D00C00" w:rsidRDefault="00D00C00" w:rsidP="0019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России от 08.11.2022 г. в Федеральные Государственные образовательные стандарты дошкольного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внесены дополнения и изменения.  Это вызвано выходом федеральной образовательной программы дошкольного образования. 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ООП – это модель организации образовательного процесса ДОУ.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нынешних условиях, по мнению многих специалистов, существенно повышается роль планирования в управлении образованием. Грамотно составленные модели воспитательно-образовательного процесса в ДОУ служат путеводителем для педагогов, помогают решать задачи качественного образования.</w:t>
      </w:r>
    </w:p>
    <w:p w:rsidR="001937ED" w:rsidRPr="007721A6" w:rsidRDefault="001937ED" w:rsidP="001937ED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37ED" w:rsidRPr="007721A6" w:rsidRDefault="001937ED" w:rsidP="001937ED">
      <w:pPr>
        <w:numPr>
          <w:ilvl w:val="0"/>
          <w:numId w:val="11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Целостный о</w:t>
      </w:r>
      <w:r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бразовательный процесс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системный, целостный, развивающийся во времени и в рамках определенной системы, целенаправленный  процесс взаимодействия взрослых и детей, носящий личностно-ориентированный характер, направленный на достижение социально-значимых результатов,  призванный привести к преобразованию личностных свойств и качеств воспитанников. 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сохранить свою индивидуальность, </w:t>
      </w:r>
      <w:proofErr w:type="spell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37ED" w:rsidRPr="007721A6" w:rsidRDefault="001937ED" w:rsidP="001937ED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Образовательный процесс должен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7ED" w:rsidRPr="007721A6" w:rsidRDefault="001937ED" w:rsidP="001937ED">
      <w:pPr>
        <w:numPr>
          <w:ilvl w:val="0"/>
          <w:numId w:val="4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принципы научной обоснованности  и практической применимости;</w:t>
      </w:r>
    </w:p>
    <w:p w:rsidR="001937ED" w:rsidRPr="007721A6" w:rsidRDefault="001937ED" w:rsidP="001937ED">
      <w:pPr>
        <w:numPr>
          <w:ilvl w:val="0"/>
          <w:numId w:val="4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критериям полноты, необходимости и достаточности;</w:t>
      </w:r>
    </w:p>
    <w:p w:rsidR="001937ED" w:rsidRPr="007721A6" w:rsidRDefault="001937ED" w:rsidP="001937ED">
      <w:pPr>
        <w:numPr>
          <w:ilvl w:val="0"/>
          <w:numId w:val="4"/>
        </w:numPr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единство воспитательных, развивающих и обучающих целей и задач процесса образования детей.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каждом образовательном учреждении и для каждого воспитанника (обучающегося) имеет свою уникальность и своеобразие, обусловленные возможностью участия в его проектировании субъектов разного уровня – от государства до конкретного педагога, родителя и ребенка.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>Для конструирования оптимальной модели образовательно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 процесса в соответствии с ФГОС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ДО</w:t>
      </w:r>
      <w:proofErr w:type="gramEnd"/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необходимо вспомнить, </w:t>
      </w:r>
      <w:proofErr w:type="gramStart"/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>какие</w:t>
      </w:r>
      <w:proofErr w:type="gramEnd"/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основные образовательные модели существуют в ДО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7721A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настоящее время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1937ED" w:rsidRPr="00C67251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Три модели организации образовательного процесса в ДОО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Учебная модель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ab/>
        <w:t>В последние годы она активно используется в ДО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Организация образовательного процесса в дошкольном учреждении строится по принципу разделенных учебных методик, каждая из которых имеют свою логику построения. В этой модели позиция взрослого - учительская: ему всецело принадлежит инициатива и направление деятельности. Модель рассчитана на заблаговременное жесткое программирование образовательной среды в виде методик. Образовательный процесс осуществляется в дисциплинарной школьно-урочной форме. Предметная среда обслуживает занятие - методику и приобретает вид  “учебных пособий”. Привлекательность учебной модели для практиков определяется ее высокой технологичностью, доступностью профессионально обученному педагогу. В помощь педагогу издается множество конспектов – разработок по отдельным методикам, содержание которых не связано между собой.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Комплексно-тематическая модель 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взрослого к выбору более свободной позиции, приближая ее </w:t>
      </w:r>
      <w:proofErr w:type="gramStart"/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партнерской.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Организация предметной среды в этой модели становится менее жесткой, включается творчество педагога.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Набор тем определяет воспитатель и это придает систематичность всему образовательному процессу. Однако в целом образовательный процесс направлен скорее, на расширение представлений ребенка об окружающем мире, чем на его развитие. Эту модель чаще используют учителя - логопеды.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 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Pr="003E72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Предметно-средовая модель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Содержание образования проецируется непосредственно на предметную среду. Взрослый – организатор предметных сред, подбирает </w:t>
      </w:r>
      <w:proofErr w:type="spellStart"/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автодидактический</w:t>
      </w:r>
      <w:proofErr w:type="spellEnd"/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развивающий материал, провоцирует пробы и фиксирует ошибки ребенка. Классический вариант этой модели – система М. </w:t>
      </w:r>
      <w:proofErr w:type="spellStart"/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Монтессори</w:t>
      </w:r>
      <w:proofErr w:type="spellEnd"/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дошкольника. При этом, как и учебная, данная модель технологична и не требует творческих усилий от взрослого.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724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Вывод: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особенности этих моделей-прототипов необходимо иметь в виду при конструировании оптимальной модели образовательного процесса для детей дошкольного возраста. </w:t>
      </w:r>
      <w:proofErr w:type="gramStart"/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Возможно</w:t>
      </w:r>
      <w:proofErr w:type="gramEnd"/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использование положительных сторон компл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ексно-тематической и предметно-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средовой моделей: </w:t>
      </w: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ненавязчивая позиция взрослого, разнообразие детской активности, свободный выбор предметного материала.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7ED" w:rsidRPr="007721A6" w:rsidRDefault="001937ED" w:rsidP="001937ED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Интегративный подход к построению целостной педагогической системы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разных форм взаимодействия педагога с детьми и детей между собой, адекватными поставленным </w:t>
      </w:r>
      <w:proofErr w:type="spell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общеразвивающим</w:t>
      </w:r>
      <w:proofErr w:type="spell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задачам, взаимосвязанным видам деятельности, формирующим разнообразные сущностные связи в представлениях ребенка о мире Оно ориентирует педагога на интересы и мотивацию ребенка при построении целостной картины мира</w:t>
      </w:r>
      <w:proofErr w:type="gram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насыщенного смыслами проживания определенного периода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оптимальном случае при планировании педагогического процесса воспитатель берет за основу фрагмент действительности, связанный с предыдущим и последующим знакомством с окружающим миром, организованный вокруг интересов и возможностей ребенка, отражающий процесс становления образа мира на данном этапе его развития, актуальную ситуацию из окружающего пространства (семьи, детского сада, города, страны, мира)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анализирует, какие виды деятельности позволяют ребенку не только узнать новое и поиграть, но и на какой опыт можно опереться, какие задачи развития связаны с данными видами детских деятельностей, как можно объединить их друг с другом, как максимально мотивированно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целесообразно ввести дошкольников в изучаемый фрагмент, объединить разрозненные сведения в единое целое, освоить и обобщить материал, стимулировать детское творчество, поощрять</w:t>
      </w:r>
      <w:proofErr w:type="gram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коммуникацию, </w:t>
      </w:r>
      <w:proofErr w:type="spell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презентировать</w:t>
      </w:r>
      <w:proofErr w:type="spell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результат, учитывая точку зрения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планирование отличается жестко фиксированным расписанием на неделю занятий с детьми, оно никогда не подвергается изменению, фактически оно аналогично расписанию уроков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вид детской деятельности (художественно-изобразительная, музыкальная и т </w:t>
      </w:r>
      <w:proofErr w:type="spell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имеет свою логику развития, связанную в основном с усложнением содержания, через это педагог имеет возможность развивать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вообще редко представлена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в таком подходе отсутствует взаимодействие между разными видами деятельности, формами их организации, а также взаимодействие разных педагогов между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год освоение окружающего мира преподносится без учета опыта ребенка, который он получил раньше как в самостоятельной деятельности, так и в предыдущем образовательном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планирование не обеспечивает целостности развития, приводит к </w:t>
      </w:r>
      <w:proofErr w:type="spell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разорванности</w:t>
      </w:r>
      <w:proofErr w:type="spell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у ребенка слабая познавательная мотивация, угасание стремления к устанавливанию взаимосвязей и т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Модель интегративного планирования педагогического процесса с дошкольниками отличается общими целевыми установками освоения окружающего мира во всех его проявлениях, в полноте и целостности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способствует выстраивание общего смыслового контекста, значимого для детей, установление взаимосвязи между разными видами детской деятельности и разными формами их организации, единство взглядов взрослых на развитие ребенка, учет разных векторов педагогического влияния на развитие детей (непосредственного и опосредованного), объединение усилий всех участников педагогического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позволяет учитывать то, что происходило с детьми раньше, что они уже усвоили, что им предстоит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детской деятельности объединяются поставленными задачами, взрослые коллегиально относятся друг к другу, дети вступают в различные виды взаимодействия в свободной и организованной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Логика развития от года к году сохраняется, но обогащается на новой ступени развития детского сообщества и каждого ребенка индивидуально с учетом возраста, времени года, момента педагогического процесса, актуального содержания окружающей действительности, что позволяет решать и спонтанно возникающие нравственные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Самостоятельные виды деятельности (игра, события на прогулке, экспериментирование) соединяются с видами деятельности, организованными 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структурные компоненты модели цели, задачи, общая перспектива на создание условий для усвоения общей человеческой культуры - способствуют общему развитию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детей, их настроением, яркими событиями в окружающем мире, предусматривает подбор таких форм деятельности, которые оптимальным образом соответствуют задачам развития и важному содержанию деятельности. Дается простор эмоциональным проявлениям детей, их смысловым построениям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связи внутри отдельных областей изучаемого окружающего мира остаются, но они встраиваются и в другие области через разные виды деятельности с помощью </w:t>
      </w:r>
      <w:proofErr w:type="spell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контент-переходов</w:t>
      </w:r>
      <w:proofErr w:type="spell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интегративного содержания педагогического процесса с необходимостью предполагает особое планирование, которое само носит интегративный характер, поскольку базируется на едином смысловом контексте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предусматривает организацию разных видов детской деятельности в их взаимосвязи, опирающейся на их внутреннюю логику развития и разные векторы использования педагогического воздействия (непосредственного и опосредованного - через организацию взаимодействия детей друг с другом и через организацию развивающей предметной среды)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Интегративный подход к построению целостной педагогической системы способствует расширению у детей эмоционально-смыслового поля, что существенно повышает уровень их развития.  Это в особенности касается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таких его сторон, как мыслительная активность и инициативность, познавательные интересы, умение передать один и тот же образ в разных видах деятельности и разными средствами, широко используя при этом контекстные ассоциации, порождать новые личностные смыслы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Интегративное планирование обеспечивает смысловые взаимосвязи </w:t>
      </w:r>
      <w:proofErr w:type="spell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системообразующих</w:t>
      </w:r>
      <w:proofErr w:type="spell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компонентов, позволяющих создать условия для возникновения у детей широких ассоциативных полей на следующих основных принципах связь обучающих занятий с опытом ребенка и его потребностями, каждая конкретность выступает перед ребенком как</w:t>
      </w:r>
    </w:p>
    <w:p w:rsidR="001937ED" w:rsidRPr="007721A6" w:rsidRDefault="001937ED" w:rsidP="00193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чего-то общего, освоение одних и тех смыслов с использованием разных стилей восприятия, </w:t>
      </w:r>
      <w:proofErr w:type="spell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</w:t>
      </w:r>
      <w:proofErr w:type="spell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предыдущего опыта в настоящем в разных ситуациях - на обучающих занятиях и в самостоятельных видах деятельности детей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Разработанная  модель планирования делает его более гибким, чем при традиционном подходе.  Его структурные компоненты можно изменять. Такой подход способствует вариативному выстраиванию содержания, сохраняющему базисную его направленность и учитывающему специфику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педагогами механизмом интегративного планирования повышает их профессиональную компетентность,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ее результатов с точки зрения общего развития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ребенка-дошкольника, прежде всего, с позиции обеспечения его полноты и целостности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(предметах, природе, человеческих отношениях, способах познания и </w:t>
      </w:r>
      <w:proofErr w:type="spellStart"/>
      <w:proofErr w:type="gram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обогащаются и углубляются, что обеспечивает формирование первых представлений о целостности окружающего мира, а также развитие у детей общих способностей к познанию, творчеству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проявляется в умении детей самостоятельно выделять разные свойства и устанавливать некоторые связи между ними, отражать свое понимание того или другого смысла, создавая субъективный оригинальный продукт разного типа (конструкция, рисунок, текст, сюжет игры и </w:t>
      </w:r>
      <w:proofErr w:type="spellStart"/>
      <w:proofErr w:type="gram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способствует их личностному росту, что может стать дальнейшей задачей исследования по данной проблеме.</w:t>
      </w:r>
    </w:p>
    <w:p w:rsidR="001937ED" w:rsidRPr="007721A6" w:rsidRDefault="001937ED" w:rsidP="001937ED">
      <w:pPr>
        <w:spacing w:after="0" w:line="240" w:lineRule="auto"/>
        <w:ind w:left="-142"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21A6">
        <w:rPr>
          <w:rFonts w:ascii="Arial" w:eastAsia="Calibri" w:hAnsi="Arial" w:cs="Arial"/>
          <w:color w:val="000000"/>
          <w:sz w:val="18"/>
          <w:szCs w:val="18"/>
        </w:rPr>
        <w:br/>
      </w: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Pr="007721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Современные требования к планированию образовательной деятельности в соответствии с ФГОС  дошкольного образования.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образовательного процесса является </w:t>
      </w: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планирование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—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проект педагогической деятельности всех участников образовательного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процесса.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Планирование —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Психолого-педагогические исследования последних лет показали, что первостепенное значение при планировании имеет не столько знание воспитателем возраста и индивидуальных особенностей детей, сколько учет их личностных характеристик и возможностей. Развивающее, личностно-ориентированное взаимодействие понимается как опора на личностные качества ребенка, что требует от воспитателя:</w:t>
      </w:r>
    </w:p>
    <w:p w:rsidR="001937ED" w:rsidRPr="007721A6" w:rsidRDefault="001937ED" w:rsidP="001937E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изучения и хорошего знания индивидуальных особенностей, темперамента, черт характера, взглядов, привычек детей;</w:t>
      </w:r>
    </w:p>
    <w:p w:rsidR="001937ED" w:rsidRPr="007721A6" w:rsidRDefault="001937ED" w:rsidP="001937E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диагностировать, знать реальный уровень </w:t>
      </w:r>
      <w:proofErr w:type="spell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качеств, мотивов и интересов детей;</w:t>
      </w:r>
    </w:p>
    <w:p w:rsidR="001937ED" w:rsidRPr="007721A6" w:rsidRDefault="001937ED" w:rsidP="001937E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выявления и устранения причин, мешающих ребенку в достижении цели;</w:t>
      </w:r>
    </w:p>
    <w:p w:rsidR="001937ED" w:rsidRPr="007721A6" w:rsidRDefault="001937ED" w:rsidP="001937E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сочетания воспитания с самовоспитанием;</w:t>
      </w:r>
    </w:p>
    <w:p w:rsidR="001937ED" w:rsidRPr="007721A6" w:rsidRDefault="001937ED" w:rsidP="001937E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опоры на активность, развитие инициативы, самодеятельности детей</w:t>
      </w:r>
      <w:proofErr w:type="gram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Введение Федеральных государственных требований к структуре основной общеобразовательной программы дошкольного образования, утв. приказом </w:t>
      </w:r>
      <w:proofErr w:type="spellStart"/>
      <w:r w:rsidRPr="007721A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России от 23.11.2009 № 655 (далее – ФГТ), внесло в действующую структуру планирования значительные изменения.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Эти изменения находят свое подтверждения в 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время. 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В проектирование деятельности включаются все специалисты ДОУ: музыкальный руководитель, инструктор по физической культуре, учитель-логопед, педагоги дополнительного образования и, конечно, воспитатели как активные участники творческой группы учреждении. На правах партнеров они вносят предложения содержательного и организационного характера.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Обязательной педагогической документацией воспитателя является план работы с детьми. Единых правил ведения этого документа нет, поэтому он может быть </w:t>
      </w:r>
      <w:r w:rsidRPr="007721A6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 в любой удобной для педагога форме. Однако существует несколько важных условий, которые руководителю ДОУ, старшему воспитателю или педагогу необходимо соблюдать при планировании</w:t>
      </w:r>
      <w:r w:rsidRPr="007721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37ED" w:rsidRPr="007721A6" w:rsidRDefault="001937ED" w:rsidP="00193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объективная оценка уровня своей работы в момент планирования;</w:t>
      </w:r>
    </w:p>
    <w:p w:rsidR="001937ED" w:rsidRPr="007721A6" w:rsidRDefault="001937ED" w:rsidP="00193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721A6">
        <w:rPr>
          <w:rFonts w:ascii="Times New Roman" w:eastAsia="Calibri" w:hAnsi="Times New Roman" w:cs="Times New Roman"/>
          <w:spacing w:val="-2"/>
          <w:sz w:val="28"/>
          <w:szCs w:val="28"/>
        </w:rPr>
        <w:t>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</w:t>
      </w:r>
      <w:r w:rsidRPr="007721A6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образовательный процесс, возрастным составом группы детей и приоритетными направлениями образовательного процесса в ДО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Pr="007721A6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1937ED" w:rsidRPr="007721A6" w:rsidRDefault="001937ED" w:rsidP="00193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четкое представление результатов работы, которые должны быть достигнуты к концу планируемого периода;</w:t>
      </w:r>
    </w:p>
    <w:p w:rsidR="001937ED" w:rsidRPr="007721A6" w:rsidRDefault="001937ED" w:rsidP="00193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 воспитательно-образовательной работы с детьми – документ, по которому работают два сменных воспитателя. Следовательно, это модель совместной деятельности и планирование должно быть совместным.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Как бы ни был оформлен план воспитательно-образовательной работы с детьми, он должен отвечать определенным требованиям:</w:t>
      </w:r>
    </w:p>
    <w:p w:rsidR="001937ED" w:rsidRPr="007721A6" w:rsidRDefault="001937ED" w:rsidP="001937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основываться на принципе развивающего образования, целью которого является развитие каждого ребенка;</w:t>
      </w:r>
    </w:p>
    <w:p w:rsidR="001937ED" w:rsidRPr="007721A6" w:rsidRDefault="001937ED" w:rsidP="001937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на комплексно-тематическом принципе построения образовательного процесса;</w:t>
      </w:r>
    </w:p>
    <w:p w:rsidR="001937ED" w:rsidRPr="007721A6" w:rsidRDefault="001937ED" w:rsidP="001937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1937ED" w:rsidRPr="007721A6" w:rsidRDefault="001937ED" w:rsidP="001937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1937ED" w:rsidRPr="007721A6" w:rsidRDefault="001937ED" w:rsidP="001937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gram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в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основываться на комплексно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тематическом принципе. 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комплексно-тематическим принципом построен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образовательного процесса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предлагае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gramStart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образовательной деятельности не набор отдельных игровых приемов, а усвоение образовательного материала в процессе подготовки и проведения </w:t>
      </w:r>
      <w:r w:rsidRPr="00772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  дань уважения, память. 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 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1937ED" w:rsidRPr="007721A6" w:rsidRDefault="001937ED" w:rsidP="001937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Выбирается тема, рассчитанная на 2-6 недель;</w:t>
      </w:r>
    </w:p>
    <w:p w:rsidR="001937ED" w:rsidRPr="007721A6" w:rsidRDefault="001937ED" w:rsidP="001937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формы образовательной работы продолжают выбранную тему;</w:t>
      </w:r>
    </w:p>
    <w:p w:rsidR="001937ED" w:rsidRPr="007721A6" w:rsidRDefault="001937ED" w:rsidP="001937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родителей предлагаются краткие рекомендации по организации совместной детско-взрослой деятельности в домашних условиях;</w:t>
      </w:r>
    </w:p>
    <w:p w:rsidR="001937ED" w:rsidRPr="007721A6" w:rsidRDefault="001937ED" w:rsidP="001937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Каждая тема заканчивается проведением итогового мероприятия (выставка, праздник, спортивное развлечение, сюжетно-ролевая игра, спектакль и т.д.).</w:t>
      </w:r>
    </w:p>
    <w:p w:rsidR="001937ED" w:rsidRPr="003E1AEF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мы понимаем "комплексно-тематическое планирование образовательного процесса"? 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тематическое планирование - это пла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нирование в соответствии с примерной основной общеобразовательной программой дошкольного образования по 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областям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(физическому, социально-личностному, познавательно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р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художественно-эстетическому).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задачи ставит автор? Какие условия? Какие результаты должны быть достигнуты?</w:t>
      </w:r>
    </w:p>
    <w:p w:rsidR="001937ED" w:rsidRPr="00C67251" w:rsidRDefault="001937ED" w:rsidP="001937ED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планирования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используются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</w:t>
      </w: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формы планирования: годовой и календарный план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Педагогами традиционно используются такие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виды планирования: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календарно-тематическое, перспективно-календарное, блочное, комплексное. Новым видом является модульное планирование.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Модульное планирование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особенности работы современного дошкольного учреждения и состоит из трех взаимосвязанных разделов:</w:t>
      </w:r>
    </w:p>
    <w:p w:rsidR="001937ED" w:rsidRPr="007721A6" w:rsidRDefault="001937ED" w:rsidP="001937E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перспективно-календарное планирование;</w:t>
      </w:r>
    </w:p>
    <w:p w:rsidR="001937ED" w:rsidRPr="007721A6" w:rsidRDefault="001937ED" w:rsidP="001937E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преемственности между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школой;</w:t>
      </w:r>
    </w:p>
    <w:p w:rsidR="001937ED" w:rsidRDefault="001937ED" w:rsidP="001937E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со специалистами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общественными организациями. </w:t>
      </w:r>
    </w:p>
    <w:p w:rsidR="001937ED" w:rsidRPr="007721A6" w:rsidRDefault="001937ED" w:rsidP="00193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планированию подключается и педагогическая диагностика для оценки достижений детей, результативности педагогических усилий, коррекции уровня развития детей.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Принципы планирования:</w:t>
      </w:r>
    </w:p>
    <w:p w:rsidR="001937ED" w:rsidRPr="007721A6" w:rsidRDefault="001937ED" w:rsidP="001937E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подход, обеспечивающий взаимосвязь всех звеньев и сторон педагогического процесса;</w:t>
      </w:r>
    </w:p>
    <w:p w:rsidR="001937ED" w:rsidRPr="007721A6" w:rsidRDefault="001937ED" w:rsidP="001937E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педагогического процесса с опорой на взаимодействие, партнерство взрослого с детьми;</w:t>
      </w:r>
    </w:p>
    <w:p w:rsidR="001937ED" w:rsidRPr="007721A6" w:rsidRDefault="001937ED" w:rsidP="001937E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реальный учет особенностей региона, обстановки, сезона возраста детей.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управления педагогическим процессом является </w:t>
      </w: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моделирование и </w:t>
      </w:r>
      <w:proofErr w:type="spellStart"/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адаптирование</w:t>
      </w:r>
      <w:proofErr w:type="spellEnd"/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примерных образовательных моделей к условиям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дошкольной группы. Организация педагогического процесса требует соответствующих технологий.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Модели педагогических технологий:</w:t>
      </w:r>
    </w:p>
    <w:p w:rsidR="001937ED" w:rsidRPr="007721A6" w:rsidRDefault="001937ED" w:rsidP="001937E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педагогическая поддержка;</w:t>
      </w:r>
    </w:p>
    <w:p w:rsidR="001937ED" w:rsidRPr="003E1AEF" w:rsidRDefault="001937ED" w:rsidP="001937E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педагогическая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7ED" w:rsidRPr="00C67251" w:rsidRDefault="001937ED" w:rsidP="001937ED">
      <w:pPr>
        <w:pStyle w:val="a6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планирования и отслеживания результатов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планирования образовательного про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цесса на учебный год можно представить следую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щим образом. 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 первый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выбор основы для построения тема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тического календаря. Это может быть планирование в соответствии с лексическими темами, повторяющимися из года в год ("Времена года", 'Труд взрослых", "Безопасность на дорогах", "Новый год", "Москва", "Дом и семья" и т. д.). Или планирование на основе празднично-событийного цикла, основу которого составляют важные события в жизни детско-взрослого коллектива (День знаний, День рождения города, Осенняя ярмарка, Праздник фонариков, Новый год, День рождения группы, Мы путешествуем и т. д.). 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Шаг второй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распределение тематики на учеб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ный год с указанием временных интервалов. 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>Тематика, отобранная воспитателем, может быть распределена по неделям. Кроме этого, необходимо планировать развивающую среду, которая будет помогать расширению самостоятельной деятельности детей по освоению предложенных тем.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При выборе и планировании тем педагог может руководствоваться </w:t>
      </w:r>
      <w:proofErr w:type="spellStart"/>
      <w:r w:rsidRPr="007721A6">
        <w:rPr>
          <w:rFonts w:ascii="Times New Roman" w:eastAsia="Calibri" w:hAnsi="Times New Roman" w:cs="Times New Roman"/>
          <w:sz w:val="28"/>
          <w:szCs w:val="28"/>
        </w:rPr>
        <w:t>темообразующими</w:t>
      </w:r>
      <w:proofErr w:type="spellEnd"/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факторами, предложенными Н.А. Коротковой</w:t>
      </w:r>
      <w:r w:rsidRPr="007721A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7721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первый фактор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– реальные события, происходящие в окружающем и вызывающие интерес детей (яркие природные явления и общественные события, праздники);</w:t>
      </w:r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второй фактор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– воображаемые события, описываемые в художественном произведении, которое воспитатель читает детям. </w:t>
      </w:r>
      <w:proofErr w:type="gramStart"/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Это такой же сильный </w:t>
      </w:r>
      <w:proofErr w:type="spellStart"/>
      <w:r w:rsidRPr="007721A6">
        <w:rPr>
          <w:rFonts w:ascii="Times New Roman" w:eastAsia="Calibri" w:hAnsi="Times New Roman" w:cs="Times New Roman"/>
          <w:sz w:val="28"/>
          <w:szCs w:val="28"/>
        </w:rPr>
        <w:t>темообразующий</w:t>
      </w:r>
      <w:proofErr w:type="spellEnd"/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фактор, как и реальные события;</w:t>
      </w:r>
      <w:proofErr w:type="gramEnd"/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618D">
        <w:rPr>
          <w:rFonts w:ascii="Times New Roman" w:eastAsia="Calibri" w:hAnsi="Times New Roman" w:cs="Times New Roman"/>
          <w:i/>
          <w:sz w:val="28"/>
          <w:szCs w:val="28"/>
        </w:rPr>
        <w:t>третий фактор</w:t>
      </w:r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– события, специально “смоделированные” воспитателем исходя из развивающих задач (внесение в группу предметов, ранее неизвестных детям с необычным эффектом или назначением, вызывающих неподдельный интерес и исследовательскую активность:</w:t>
      </w:r>
      <w:proofErr w:type="gramEnd"/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21A6">
        <w:rPr>
          <w:rFonts w:ascii="Times New Roman" w:eastAsia="Calibri" w:hAnsi="Times New Roman" w:cs="Times New Roman"/>
          <w:sz w:val="28"/>
          <w:szCs w:val="28"/>
        </w:rPr>
        <w:t>“Что это такое?”, “Что с этим делать?”, “Как это действует?”);</w:t>
      </w:r>
      <w:proofErr w:type="gramEnd"/>
    </w:p>
    <w:p w:rsidR="001937ED" w:rsidRPr="007721A6" w:rsidRDefault="001937ED" w:rsidP="001937ED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8618D">
        <w:rPr>
          <w:rFonts w:ascii="Times New Roman" w:eastAsia="Calibri" w:hAnsi="Times New Roman" w:cs="Times New Roman"/>
          <w:i/>
          <w:sz w:val="28"/>
          <w:szCs w:val="28"/>
        </w:rPr>
        <w:t>четвертый фактор</w:t>
      </w:r>
      <w:r w:rsidRPr="007721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721A6">
        <w:rPr>
          <w:rFonts w:ascii="Times New Roman" w:eastAsia="Calibri" w:hAnsi="Times New Roman" w:cs="Times New Roman"/>
          <w:sz w:val="28"/>
          <w:szCs w:val="28"/>
        </w:rPr>
        <w:t>– события, происходящие в жизни возрастной группы, “заражающие” детей и приводящие к сохранению на какое-то время интересов, источником которых служат, как правило, средства массовой коммуникации и игрушечная индустрия.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Все эти факторы, могут использоваться воспитателем для гибкого проектирования целостного образовательного процесса.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тематической недели должно основываться на определенной системе общих тре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бований. Прежде всего, необходимо выделить задачи работы с детьми в соответствии с программой конкретной возрастной группы воспитанников и темой недели. Например: "расширить и обобщить знания детей о Москве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столице России, ее исто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рии", или "формирование первичных представле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 себе, семье, обще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стве, государстве, мире и природе". </w:t>
      </w:r>
    </w:p>
    <w:p w:rsidR="001937ED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отобрать содержание образовательного материала согласно образовательной программе.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Продумать формы, методы и приемы работы с детьми по реализации программных задач. Подготовить оборудование и продумать, какие изменения необходимо внести в предметно-развивающую среду группы (выставки, наполнение игровых уголков, внесение новых предметов, игр и т.д.).</w:t>
      </w:r>
    </w:p>
    <w:p w:rsidR="001937ED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имеют также вопросы организации проведения и отслеживания результатов обучения и развития детей в рамках тематической недели.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действия педагога по этим направлениям может быть следующим: </w:t>
      </w:r>
    </w:p>
    <w:p w:rsidR="001937ED" w:rsidRPr="007721A6" w:rsidRDefault="001937ED" w:rsidP="001937ED">
      <w:pPr>
        <w:numPr>
          <w:ilvl w:val="0"/>
          <w:numId w:val="1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из программы и формулирование пе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дагогической цели недели, задач развития ребен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 (детей); </w:t>
      </w:r>
    </w:p>
    <w:p w:rsidR="001937ED" w:rsidRPr="007721A6" w:rsidRDefault="001937ED" w:rsidP="001937ED">
      <w:pPr>
        <w:numPr>
          <w:ilvl w:val="0"/>
          <w:numId w:val="1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педагогического содержания (из разных образовательных областей); </w:t>
      </w:r>
    </w:p>
    <w:p w:rsidR="001937ED" w:rsidRPr="007721A6" w:rsidRDefault="001937ED" w:rsidP="001937ED">
      <w:pPr>
        <w:numPr>
          <w:ilvl w:val="0"/>
          <w:numId w:val="1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события недели, основной формы ор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детско-взрослой деятельности; формулировка индивидуальных обучающих, раз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вивающих задач для каждого ребенка и группы в целом; </w:t>
      </w:r>
    </w:p>
    <w:p w:rsidR="001937ED" w:rsidRPr="007721A6" w:rsidRDefault="001937ED" w:rsidP="001937ED">
      <w:pPr>
        <w:numPr>
          <w:ilvl w:val="0"/>
          <w:numId w:val="1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методов и приемов работы с детьми и с каждым ребенком в отдельности; </w:t>
      </w:r>
    </w:p>
    <w:p w:rsidR="001937ED" w:rsidRPr="007721A6" w:rsidRDefault="001937ED" w:rsidP="001937ED">
      <w:pPr>
        <w:numPr>
          <w:ilvl w:val="0"/>
          <w:numId w:val="1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планирование педагогической де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на каждый день в течение тематиче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недели; </w:t>
      </w:r>
    </w:p>
    <w:p w:rsidR="001937ED" w:rsidRPr="007721A6" w:rsidRDefault="001937ED" w:rsidP="001937ED">
      <w:pPr>
        <w:numPr>
          <w:ilvl w:val="0"/>
          <w:numId w:val="1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и организация процесса обсуж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результатов проживания с детьми собы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тия недели, при этом важно подчеркнуть роль каждого ребенка в его подготовке и проведении; </w:t>
      </w:r>
    </w:p>
    <w:p w:rsidR="001937ED" w:rsidRPr="007721A6" w:rsidRDefault="001937ED" w:rsidP="001937ED">
      <w:pPr>
        <w:numPr>
          <w:ilvl w:val="0"/>
          <w:numId w:val="1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результатов освоения детьми образо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вательных задач. </w:t>
      </w:r>
    </w:p>
    <w:p w:rsidR="001937ED" w:rsidRPr="0008618D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Эффективность комплексно-тематического планирования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многих специалистов, комплексно-тематическое планирование является наиболее эф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фективным в работе с детьми дошкольного возраста. Так, с позиции  старшего воспитателя оно позволя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позиции воспитателя такой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сознание прекрасно удерживает эмоционально значимые для него события. А каждый временной отрезок (в данном случае неделя) имеет 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1937ED" w:rsidRPr="007721A6" w:rsidRDefault="001937ED" w:rsidP="00193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ED" w:rsidRPr="007721A6" w:rsidRDefault="001937ED" w:rsidP="001937E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1937ED" w:rsidRPr="007721A6" w:rsidRDefault="001937ED" w:rsidP="001937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Васюкова Н Е О некоторых интегративных процессах в образовании дошкольников // Преемственность в воспитании детей теория и практика Материалы международной научно-практической конференции 16-17 октября 2001 г - Смоленск СГПУ, 2001 С 1215 (0,3 </w:t>
      </w:r>
      <w:proofErr w:type="spellStart"/>
      <w:proofErr w:type="gram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л)</w:t>
      </w:r>
    </w:p>
    <w:p w:rsidR="001937ED" w:rsidRPr="007721A6" w:rsidRDefault="001937ED" w:rsidP="001937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 Системный подход к планированию педагогической деятельности как условие интеграции содержания дошкольного образования // Теория и методика непрерывного профессионального образования Сборник трудов Всероссийской научно-методической конференции </w:t>
      </w:r>
      <w:proofErr w:type="gram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ольятти ТГУ,2002 -Том1,С 44-45 (0,2пл)</w:t>
      </w:r>
    </w:p>
    <w:p w:rsidR="001937ED" w:rsidRPr="007721A6" w:rsidRDefault="001937ED" w:rsidP="001937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 Новый подход к внедрению новых программ // Программа "Истоки" в практике дошкольных образовательных </w:t>
      </w: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учреждений опыт, поиски, находки / Материалы Всероссийской научно-практической конференции "Базисная программа "Истоки" в практике работы дошкольных учреждений" - М Центр "Дошкольное детство", 2003 - С 35-37 (0,3 </w:t>
      </w:r>
      <w:proofErr w:type="spellStart"/>
      <w:proofErr w:type="gram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37ED" w:rsidRPr="007721A6" w:rsidRDefault="001937ED" w:rsidP="001937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Васюкова Н Е, Чехонина О И Интеграция содержания образования через планирование педагогической деятельности // Детский сад от А до Я -2004 -№6(12) -С 8-14 (0,3 </w:t>
      </w:r>
      <w:proofErr w:type="spellStart"/>
      <w:proofErr w:type="gram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937ED" w:rsidRPr="007721A6" w:rsidRDefault="001937ED" w:rsidP="001937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Вершинина Н.Б., Суханова Т.И. Современные подходы к планированию образовательной работы в детском саду. </w:t>
      </w:r>
      <w:proofErr w:type="spell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</w:t>
      </w:r>
      <w:proofErr w:type="spell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–методические материалы. – Издательство «Учитель», 2010 - 111 </w:t>
      </w:r>
      <w:proofErr w:type="gram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А.И., </w:t>
      </w:r>
      <w:proofErr w:type="spell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Бахтурина</w:t>
      </w:r>
      <w:proofErr w:type="spell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Кибитина</w:t>
      </w:r>
      <w:proofErr w:type="spell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Старший воспитатель детского сада. – М.: Просвещение, 1990. -143 </w:t>
      </w:r>
      <w:proofErr w:type="gram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7ED" w:rsidRPr="007721A6" w:rsidRDefault="001937ED" w:rsidP="001937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Т.К. Планирование работы дошкольного образовательного учреждения. – М.: «</w:t>
      </w:r>
      <w:proofErr w:type="spellStart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Ансел-М</w:t>
      </w:r>
      <w:proofErr w:type="spellEnd"/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1997. -64 с.</w:t>
      </w:r>
    </w:p>
    <w:p w:rsidR="001937ED" w:rsidRPr="007721A6" w:rsidRDefault="001937ED" w:rsidP="001937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29.12.2012 «Об образовании в РФ» </w:t>
      </w:r>
    </w:p>
    <w:p w:rsidR="001937ED" w:rsidRPr="007721A6" w:rsidRDefault="001937ED" w:rsidP="001937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комплексно-тематического принципа организации образовательного процесса в дошкольном образовательном учреждении (методические рекомендации). Екатеринбург, 2011.</w:t>
      </w:r>
    </w:p>
    <w:p w:rsidR="001937ED" w:rsidRPr="007721A6" w:rsidRDefault="001937ED" w:rsidP="001937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ED" w:rsidRDefault="001937ED" w:rsidP="001937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1937ED" w:rsidRPr="004B03E3" w:rsidRDefault="001937ED" w:rsidP="00193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ПЛАНА РАБОТЫ ВОСПИТАТЕЛЯ:</w:t>
      </w:r>
    </w:p>
    <w:p w:rsidR="001937ED" w:rsidRPr="004B03E3" w:rsidRDefault="001937ED" w:rsidP="00193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 xml:space="preserve">1 раздел  «Общие сведения» в виде таблиц, которые оформляются </w:t>
      </w:r>
      <w:proofErr w:type="gramStart"/>
      <w:r w:rsidRPr="004B03E3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B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3E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B03E3">
        <w:rPr>
          <w:rFonts w:ascii="Times New Roman" w:hAnsi="Times New Roman" w:cs="Times New Roman"/>
          <w:sz w:val="28"/>
          <w:szCs w:val="28"/>
        </w:rPr>
        <w:t>.:</w:t>
      </w:r>
    </w:p>
    <w:p w:rsidR="001937ED" w:rsidRPr="004B03E3" w:rsidRDefault="001937ED" w:rsidP="00193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-годовые задачи,</w:t>
      </w:r>
    </w:p>
    <w:p w:rsidR="001937ED" w:rsidRPr="004B03E3" w:rsidRDefault="001937ED" w:rsidP="00193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-список детей по подгруппам</w:t>
      </w:r>
    </w:p>
    <w:p w:rsidR="001937ED" w:rsidRPr="004B03E3" w:rsidRDefault="001937ED" w:rsidP="00193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 xml:space="preserve">-расписание образовательной деятельности и кружковой работы </w:t>
      </w:r>
    </w:p>
    <w:p w:rsidR="001937ED" w:rsidRPr="004B03E3" w:rsidRDefault="001937ED" w:rsidP="00193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-циклограмма работы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7ED" w:rsidRPr="004B03E3" w:rsidRDefault="001937ED" w:rsidP="00193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E3">
        <w:rPr>
          <w:rFonts w:ascii="Times New Roman" w:hAnsi="Times New Roman" w:cs="Times New Roman"/>
          <w:sz w:val="28"/>
          <w:szCs w:val="28"/>
        </w:rPr>
        <w:t>раздел комплексно-тематическое планирование психолого-педагогич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03E3">
        <w:rPr>
          <w:rFonts w:ascii="Times New Roman" w:hAnsi="Times New Roman" w:cs="Times New Roman"/>
          <w:sz w:val="28"/>
          <w:szCs w:val="28"/>
        </w:rPr>
        <w:t>ской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по шести блокам. Перспективное планирование с конкретизацией по месяцам, неделям выстраивается с учетом событий, праздников, традиций данного месяца. Тематика, отобранная воспитателем, может быть распределена по неделям. </w:t>
      </w:r>
    </w:p>
    <w:p w:rsidR="001937ED" w:rsidRDefault="001937ED" w:rsidP="00193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3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E3">
        <w:rPr>
          <w:rFonts w:ascii="Times New Roman" w:hAnsi="Times New Roman" w:cs="Times New Roman"/>
          <w:sz w:val="28"/>
          <w:szCs w:val="28"/>
        </w:rPr>
        <w:t>раздел  - перспективное планирование по видам детской деятельности: игровая</w:t>
      </w:r>
      <w:r>
        <w:rPr>
          <w:rFonts w:ascii="Times New Roman" w:hAnsi="Times New Roman" w:cs="Times New Roman"/>
          <w:sz w:val="28"/>
          <w:szCs w:val="28"/>
        </w:rPr>
        <w:t>, двигательная, коммуникативная,</w:t>
      </w:r>
      <w:r w:rsidRPr="004B03E3">
        <w:rPr>
          <w:rFonts w:ascii="Times New Roman" w:hAnsi="Times New Roman" w:cs="Times New Roman"/>
          <w:sz w:val="28"/>
          <w:szCs w:val="28"/>
        </w:rPr>
        <w:t xml:space="preserve"> трудовая, познавательно-ис</w:t>
      </w:r>
      <w:r>
        <w:rPr>
          <w:rFonts w:ascii="Times New Roman" w:hAnsi="Times New Roman" w:cs="Times New Roman"/>
          <w:sz w:val="28"/>
          <w:szCs w:val="28"/>
        </w:rPr>
        <w:t>следовательская, прод</w:t>
      </w:r>
      <w:r w:rsidRPr="004B03E3">
        <w:rPr>
          <w:rFonts w:ascii="Times New Roman" w:hAnsi="Times New Roman" w:cs="Times New Roman"/>
          <w:sz w:val="28"/>
          <w:szCs w:val="28"/>
        </w:rPr>
        <w:t>уктивная, музыкально-художественная, чтение.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Данный раздел  предусматривает планирование работы с воспитанниками на месяц по основным видам детской деятельности, каждый из них имеет свои специфические блоки и планируется как в совместной с воспитателем, так и в самостоятельной деятельности детей. </w:t>
      </w:r>
    </w:p>
    <w:p w:rsidR="001937ED" w:rsidRPr="004B03E3" w:rsidRDefault="001937ED" w:rsidP="00193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E3">
        <w:rPr>
          <w:rFonts w:ascii="Times New Roman" w:hAnsi="Times New Roman" w:cs="Times New Roman"/>
          <w:sz w:val="28"/>
          <w:szCs w:val="28"/>
        </w:rPr>
        <w:lastRenderedPageBreak/>
        <w:t>4 раздел  - планирован</w:t>
      </w:r>
      <w:r>
        <w:rPr>
          <w:rFonts w:ascii="Times New Roman" w:hAnsi="Times New Roman" w:cs="Times New Roman"/>
          <w:sz w:val="28"/>
          <w:szCs w:val="28"/>
        </w:rPr>
        <w:t>ие обра</w:t>
      </w:r>
      <w:r w:rsidRPr="004B03E3">
        <w:rPr>
          <w:rFonts w:ascii="Times New Roman" w:hAnsi="Times New Roman" w:cs="Times New Roman"/>
          <w:sz w:val="28"/>
          <w:szCs w:val="28"/>
        </w:rPr>
        <w:t>зовательной деятельности (НОД)  - еженедельный план работы: содержание НОД и формы организации детей.</w:t>
      </w:r>
    </w:p>
    <w:p w:rsidR="001937ED" w:rsidRDefault="001937ED" w:rsidP="001937ED"/>
    <w:p w:rsidR="001937ED" w:rsidRPr="007721A6" w:rsidRDefault="001937ED" w:rsidP="001937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7ED" w:rsidRDefault="001937ED" w:rsidP="001937ED"/>
    <w:p w:rsidR="00E7427D" w:rsidRDefault="00332694">
      <w:bookmarkStart w:id="0" w:name="_GoBack"/>
      <w:bookmarkEnd w:id="0"/>
    </w:p>
    <w:sectPr w:rsidR="00E7427D" w:rsidSect="002A03C6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  <w:p>
      <w:r>
        <w:t/>
      </w:r>
    </w:p>
    <w:p>
      <w:r>
        <w:t>=== Подписано Простой Электронной Подписью === Дата: 03.23.2023 05:34:02 === Уникальный код: 308075-35452 === ФИО: Шкотовский муниципальный район === Должность: Методист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94" w:rsidRDefault="00332694" w:rsidP="001937ED">
      <w:pPr>
        <w:spacing w:after="0" w:line="240" w:lineRule="auto"/>
      </w:pPr>
      <w:r>
        <w:separator/>
      </w:r>
    </w:p>
  </w:endnote>
  <w:endnote w:type="continuationSeparator" w:id="0">
    <w:p w:rsidR="00332694" w:rsidRDefault="00332694" w:rsidP="0019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2266"/>
      <w:docPartObj>
        <w:docPartGallery w:val="Page Numbers (Bottom of Page)"/>
        <w:docPartUnique/>
      </w:docPartObj>
    </w:sdtPr>
    <w:sdtContent>
      <w:p w:rsidR="002A03C6" w:rsidRDefault="005B4029">
        <w:pPr>
          <w:pStyle w:val="a4"/>
          <w:jc w:val="center"/>
        </w:pPr>
        <w:r>
          <w:fldChar w:fldCharType="begin"/>
        </w:r>
        <w:r w:rsidR="00867091">
          <w:instrText xml:space="preserve"> PAGE   \* MERGEFORMAT </w:instrText>
        </w:r>
        <w:r>
          <w:fldChar w:fldCharType="separate"/>
        </w:r>
        <w:r w:rsidR="00D00C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21A6" w:rsidRDefault="003326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94" w:rsidRDefault="00332694" w:rsidP="001937ED">
      <w:pPr>
        <w:spacing w:after="0" w:line="240" w:lineRule="auto"/>
      </w:pPr>
      <w:r>
        <w:separator/>
      </w:r>
    </w:p>
  </w:footnote>
  <w:footnote w:type="continuationSeparator" w:id="0">
    <w:p w:rsidR="00332694" w:rsidRDefault="00332694" w:rsidP="001937ED">
      <w:pPr>
        <w:spacing w:after="0" w:line="240" w:lineRule="auto"/>
      </w:pPr>
      <w:r>
        <w:continuationSeparator/>
      </w:r>
    </w:p>
  </w:footnote>
  <w:footnote w:id="1">
    <w:p w:rsidR="001937ED" w:rsidRPr="00FA261C" w:rsidRDefault="001937ED" w:rsidP="001937ED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C92"/>
    <w:multiLevelType w:val="multilevel"/>
    <w:tmpl w:val="736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CB3"/>
    <w:multiLevelType w:val="hybridMultilevel"/>
    <w:tmpl w:val="38FA318A"/>
    <w:lvl w:ilvl="0" w:tplc="DFA079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4332C"/>
    <w:multiLevelType w:val="multilevel"/>
    <w:tmpl w:val="DD4C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24880"/>
    <w:multiLevelType w:val="multilevel"/>
    <w:tmpl w:val="5586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E6A15"/>
    <w:multiLevelType w:val="hybridMultilevel"/>
    <w:tmpl w:val="E1C4CE7A"/>
    <w:lvl w:ilvl="0" w:tplc="041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4EC0B5F"/>
    <w:multiLevelType w:val="hybridMultilevel"/>
    <w:tmpl w:val="ED9C14D0"/>
    <w:lvl w:ilvl="0" w:tplc="6DDC130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150955"/>
    <w:multiLevelType w:val="hybridMultilevel"/>
    <w:tmpl w:val="C3FE5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2ADB"/>
    <w:multiLevelType w:val="hybridMultilevel"/>
    <w:tmpl w:val="B7A4C7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0E0703"/>
    <w:multiLevelType w:val="hybridMultilevel"/>
    <w:tmpl w:val="67E8B2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0453FA1"/>
    <w:multiLevelType w:val="multilevel"/>
    <w:tmpl w:val="F64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33A3D"/>
    <w:multiLevelType w:val="hybridMultilevel"/>
    <w:tmpl w:val="DCEA76C2"/>
    <w:lvl w:ilvl="0" w:tplc="58063F9E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7E476A"/>
    <w:multiLevelType w:val="hybridMultilevel"/>
    <w:tmpl w:val="F69C6562"/>
    <w:lvl w:ilvl="0" w:tplc="068813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042433"/>
    <w:multiLevelType w:val="hybridMultilevel"/>
    <w:tmpl w:val="E404E8B6"/>
    <w:lvl w:ilvl="0" w:tplc="283A80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6E1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08D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25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E07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48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69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2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0D9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4179E8"/>
    <w:multiLevelType w:val="hybridMultilevel"/>
    <w:tmpl w:val="2AEE6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ED"/>
    <w:rsid w:val="001937ED"/>
    <w:rsid w:val="001B7088"/>
    <w:rsid w:val="00332694"/>
    <w:rsid w:val="00532182"/>
    <w:rsid w:val="00582ED7"/>
    <w:rsid w:val="005B4029"/>
    <w:rsid w:val="00867091"/>
    <w:rsid w:val="00D0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9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937ED"/>
  </w:style>
  <w:style w:type="paragraph" w:styleId="a6">
    <w:name w:val="List Paragraph"/>
    <w:basedOn w:val="a"/>
    <w:uiPriority w:val="34"/>
    <w:qFormat/>
    <w:rsid w:val="001937E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937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937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93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937ED"/>
  </w:style>
  <w:style w:type="paragraph" w:styleId="a6">
    <w:name w:val="List Paragraph"/>
    <w:basedOn w:val="a"/>
    <w:uiPriority w:val="34"/>
    <w:qFormat/>
    <w:rsid w:val="001937E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937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937E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Родители</dc:creator>
  <cp:lastModifiedBy>User</cp:lastModifiedBy>
  <cp:revision>3</cp:revision>
  <dcterms:created xsi:type="dcterms:W3CDTF">2014-06-08T10:40:00Z</dcterms:created>
  <dcterms:modified xsi:type="dcterms:W3CDTF">2023-03-23T02:31:00Z</dcterms:modified>
</cp:coreProperties>
</file>