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9D" w:rsidRDefault="0029009D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9009D" w:rsidRDefault="0029009D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Pictures\2022-12-02 Программа  развития\Программа 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02 Программа  развития\Программа 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9D" w:rsidRDefault="0029009D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20C4A" w:rsidRDefault="00420C4A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Муниципальное бюджетное дошкольное образовательное учреждение «Детский сад № 37 «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Многоудобное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420C4A" w:rsidRDefault="00420C4A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Шкотовского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муниципального района </w:t>
      </w:r>
    </w:p>
    <w:p w:rsidR="00D161A0" w:rsidRPr="00032690" w:rsidRDefault="00420C4A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Приморского края</w:t>
      </w:r>
    </w:p>
    <w:p w:rsidR="00D161A0" w:rsidRPr="00032690" w:rsidRDefault="00D161A0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161A0" w:rsidRDefault="00420C4A" w:rsidP="00420C4A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УТВЕРЖДЕНА</w:t>
      </w:r>
      <w:r w:rsidR="00D161A0"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586AB0" w:rsidRPr="00586AB0" w:rsidRDefault="00586AB0" w:rsidP="00420C4A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86AB0">
        <w:rPr>
          <w:rFonts w:ascii="Times New Roman" w:hAnsi="Times New Roman" w:cs="Times New Roman"/>
          <w:sz w:val="26"/>
          <w:szCs w:val="26"/>
          <w:lang w:val="ru-RU"/>
        </w:rPr>
        <w:t xml:space="preserve">Приказом заведующего МБДОУ № 37 </w:t>
      </w:r>
    </w:p>
    <w:p w:rsidR="00586AB0" w:rsidRPr="00586AB0" w:rsidRDefault="00586AB0" w:rsidP="00420C4A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86AB0"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spellStart"/>
      <w:r w:rsidRPr="00586AB0">
        <w:rPr>
          <w:rFonts w:ascii="Times New Roman" w:hAnsi="Times New Roman" w:cs="Times New Roman"/>
          <w:sz w:val="26"/>
          <w:szCs w:val="26"/>
          <w:lang w:val="ru-RU"/>
        </w:rPr>
        <w:t>Дюймовочка</w:t>
      </w:r>
      <w:proofErr w:type="spellEnd"/>
      <w:r w:rsidRPr="00586AB0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420C4A" w:rsidRPr="00586AB0" w:rsidRDefault="00586AB0" w:rsidP="00420C4A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86AB0">
        <w:rPr>
          <w:rFonts w:ascii="Times New Roman" w:hAnsi="Times New Roman" w:cs="Times New Roman"/>
          <w:sz w:val="26"/>
          <w:szCs w:val="26"/>
          <w:lang w:val="ru-RU"/>
        </w:rPr>
        <w:t>от «___»______2022г.</w:t>
      </w:r>
    </w:p>
    <w:p w:rsidR="00586AB0" w:rsidRPr="00586AB0" w:rsidRDefault="00586AB0" w:rsidP="00420C4A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86AB0">
        <w:rPr>
          <w:rFonts w:ascii="Times New Roman" w:hAnsi="Times New Roman" w:cs="Times New Roman"/>
          <w:sz w:val="26"/>
          <w:szCs w:val="26"/>
          <w:lang w:val="ru-RU"/>
        </w:rPr>
        <w:t>№_____</w:t>
      </w:r>
    </w:p>
    <w:p w:rsidR="00420C4A" w:rsidRPr="00420C4A" w:rsidRDefault="00420C4A" w:rsidP="00420C4A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D161A0" w:rsidRPr="00032690" w:rsidRDefault="00D161A0" w:rsidP="0003269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161A0" w:rsidRPr="00420C4A" w:rsidRDefault="00D161A0" w:rsidP="0003269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ПРОГРАММА РАЗВИТИЯ</w:t>
      </w:r>
    </w:p>
    <w:p w:rsidR="00420C4A" w:rsidRPr="00420C4A" w:rsidRDefault="00D161A0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</w:t>
      </w:r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бюджетного </w:t>
      </w: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дошкольного образовательного </w:t>
      </w:r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>учреждения   «Д</w:t>
      </w: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етский сад № </w:t>
      </w:r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>37 «</w:t>
      </w:r>
      <w:proofErr w:type="spellStart"/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>Дюймовочка</w:t>
      </w:r>
      <w:proofErr w:type="spellEnd"/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с. </w:t>
      </w:r>
      <w:proofErr w:type="spellStart"/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>Многоудобное</w:t>
      </w:r>
      <w:proofErr w:type="spellEnd"/>
      <w:r w:rsidR="00420C4A"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D161A0" w:rsidRPr="00420C4A" w:rsidRDefault="00420C4A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Шкотовского</w:t>
      </w:r>
      <w:proofErr w:type="spellEnd"/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му</w:t>
      </w:r>
      <w:r w:rsidR="003C636E">
        <w:rPr>
          <w:rFonts w:ascii="Times New Roman" w:hAnsi="Times New Roman" w:cs="Times New Roman"/>
          <w:b/>
          <w:sz w:val="26"/>
          <w:szCs w:val="26"/>
          <w:lang w:val="ru-RU"/>
        </w:rPr>
        <w:t>н</w:t>
      </w: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иципального района Приморского края</w:t>
      </w:r>
    </w:p>
    <w:p w:rsidR="00D161A0" w:rsidRPr="00420C4A" w:rsidRDefault="00D161A0" w:rsidP="000326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 2022-2026 годы </w:t>
      </w:r>
    </w:p>
    <w:p w:rsidR="00D161A0" w:rsidRPr="00420C4A" w:rsidRDefault="00D161A0" w:rsidP="0003269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161A0" w:rsidRDefault="00420C4A" w:rsidP="00420C4A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СОГЛАСОВАНА</w:t>
      </w:r>
    </w:p>
    <w:p w:rsidR="00462D2C" w:rsidRDefault="00462D2C" w:rsidP="00462D2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62D2C">
        <w:rPr>
          <w:rFonts w:ascii="Times New Roman" w:hAnsi="Times New Roman" w:cs="Times New Roman"/>
          <w:sz w:val="26"/>
          <w:szCs w:val="26"/>
          <w:lang w:val="ru-RU"/>
        </w:rPr>
        <w:t>И.О.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2D2C">
        <w:rPr>
          <w:rFonts w:ascii="Times New Roman" w:hAnsi="Times New Roman" w:cs="Times New Roman"/>
          <w:sz w:val="26"/>
          <w:szCs w:val="26"/>
          <w:lang w:val="ru-RU"/>
        </w:rPr>
        <w:t>главы администрации</w:t>
      </w:r>
    </w:p>
    <w:p w:rsidR="00462D2C" w:rsidRDefault="00462D2C" w:rsidP="00462D2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</w:t>
      </w:r>
    </w:p>
    <w:p w:rsidR="00462D2C" w:rsidRDefault="00462D2C" w:rsidP="00462D2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Т.А.Шестопалова</w:t>
      </w:r>
    </w:p>
    <w:p w:rsidR="00462D2C" w:rsidRDefault="00462D2C" w:rsidP="00462D2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</w:t>
      </w:r>
    </w:p>
    <w:p w:rsidR="00462D2C" w:rsidRPr="00462D2C" w:rsidRDefault="00462D2C" w:rsidP="00462D2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«___»______________20___г.</w:t>
      </w:r>
    </w:p>
    <w:p w:rsidR="00420C4A" w:rsidRDefault="00420C4A" w:rsidP="00420C4A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20C4A" w:rsidRPr="00420C4A" w:rsidRDefault="00420C4A" w:rsidP="00523835">
      <w:pPr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gramStart"/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>ПРИНЯТА</w:t>
      </w:r>
      <w:proofErr w:type="gramEnd"/>
      <w:r w:rsidRPr="00420C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</w:t>
      </w:r>
      <w:r w:rsidR="00462D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</w:t>
      </w:r>
    </w:p>
    <w:p w:rsidR="00420C4A" w:rsidRDefault="00420C4A" w:rsidP="00523835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педагогическом совете                                     </w:t>
      </w:r>
      <w:r w:rsidR="00462D2C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</w:p>
    <w:p w:rsidR="00420C4A" w:rsidRDefault="00420C4A" w:rsidP="00523835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Протокол №____                                                               </w:t>
      </w:r>
    </w:p>
    <w:p w:rsidR="00420C4A" w:rsidRPr="00032690" w:rsidRDefault="00420C4A" w:rsidP="00523835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от «___»___________2022г.                                             </w:t>
      </w:r>
    </w:p>
    <w:p w:rsidR="00462D2C" w:rsidRDefault="00462D2C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462D2C" w:rsidRDefault="00462D2C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420C4A" w:rsidRDefault="002B465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</w:t>
      </w:r>
      <w:r w:rsidR="00420C4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="00420C4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Многоудобное</w:t>
      </w:r>
      <w:proofErr w:type="spellEnd"/>
    </w:p>
    <w:p w:rsidR="00420C4A" w:rsidRDefault="00420C4A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2022г.</w:t>
      </w: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Содержание программы:</w:t>
      </w:r>
    </w:p>
    <w:tbl>
      <w:tblPr>
        <w:tblStyle w:val="a4"/>
        <w:tblW w:w="9584" w:type="dxa"/>
        <w:tblLook w:val="04A0"/>
      </w:tblPr>
      <w:tblGrid>
        <w:gridCol w:w="1102"/>
        <w:gridCol w:w="6672"/>
        <w:gridCol w:w="1810"/>
      </w:tblGrid>
      <w:tr w:rsidR="004F4EDF" w:rsidTr="00892179">
        <w:trPr>
          <w:trHeight w:val="774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№</w:t>
            </w:r>
          </w:p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Страница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8921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Паспорт</w:t>
            </w:r>
            <w:proofErr w:type="spellEnd"/>
            <w:r w:rsidRPr="008921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1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программы</w:t>
            </w:r>
            <w:proofErr w:type="spellEnd"/>
            <w:r w:rsidRPr="008921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1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2.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Информационная справка о программе Развития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3.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Анализ деятельности МБДОУ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4.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Концепция программы Развития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12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5.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План действий по реализации программы Развития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13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6.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Ресурсное обеспечение программы развития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22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7.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Ожидаемые результаты программы развития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23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8.</w:t>
            </w:r>
          </w:p>
        </w:tc>
        <w:tc>
          <w:tcPr>
            <w:tcW w:w="667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Возможные риски при реализации программы Развития</w:t>
            </w:r>
          </w:p>
        </w:tc>
        <w:tc>
          <w:tcPr>
            <w:tcW w:w="1810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25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9.</w:t>
            </w:r>
          </w:p>
        </w:tc>
        <w:tc>
          <w:tcPr>
            <w:tcW w:w="6672" w:type="dxa"/>
          </w:tcPr>
          <w:p w:rsidR="004F4EDF" w:rsidRPr="00892179" w:rsidRDefault="00892179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Система организации </w:t>
            </w:r>
            <w:proofErr w:type="gramStart"/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контроля за</w:t>
            </w:r>
            <w:proofErr w:type="gramEnd"/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выполнением программы Развития</w:t>
            </w:r>
          </w:p>
        </w:tc>
        <w:tc>
          <w:tcPr>
            <w:tcW w:w="1810" w:type="dxa"/>
          </w:tcPr>
          <w:p w:rsidR="004F4EDF" w:rsidRPr="00892179" w:rsidRDefault="00892179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27</w:t>
            </w:r>
          </w:p>
        </w:tc>
      </w:tr>
      <w:tr w:rsidR="004F4EDF" w:rsidTr="00892179">
        <w:trPr>
          <w:trHeight w:val="833"/>
        </w:trPr>
        <w:tc>
          <w:tcPr>
            <w:tcW w:w="1102" w:type="dxa"/>
          </w:tcPr>
          <w:p w:rsidR="004F4EDF" w:rsidRPr="00892179" w:rsidRDefault="004F4EDF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10.</w:t>
            </w:r>
          </w:p>
        </w:tc>
        <w:tc>
          <w:tcPr>
            <w:tcW w:w="6672" w:type="dxa"/>
          </w:tcPr>
          <w:p w:rsidR="004F4EDF" w:rsidRPr="00892179" w:rsidRDefault="00892179" w:rsidP="0089217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Финансовый план.</w:t>
            </w:r>
          </w:p>
        </w:tc>
        <w:tc>
          <w:tcPr>
            <w:tcW w:w="1810" w:type="dxa"/>
          </w:tcPr>
          <w:p w:rsidR="004F4EDF" w:rsidRPr="00892179" w:rsidRDefault="00892179" w:rsidP="0089217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892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28</w:t>
            </w:r>
          </w:p>
        </w:tc>
      </w:tr>
    </w:tbl>
    <w:p w:rsidR="004F4EDF" w:rsidRDefault="004F4EDF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440D7" w:rsidRDefault="00B440D7" w:rsidP="00420C4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161A0" w:rsidRPr="00586AB0" w:rsidRDefault="00D161A0" w:rsidP="00B472A5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color w:val="000000"/>
          <w:sz w:val="26"/>
          <w:szCs w:val="26"/>
        </w:rPr>
      </w:pPr>
      <w:r w:rsidRPr="00586AB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Паспорт программы развития</w:t>
      </w:r>
    </w:p>
    <w:tbl>
      <w:tblPr>
        <w:tblW w:w="9856" w:type="dxa"/>
        <w:tblLook w:val="0600"/>
      </w:tblPr>
      <w:tblGrid>
        <w:gridCol w:w="2485"/>
        <w:gridCol w:w="7371"/>
      </w:tblGrid>
      <w:tr w:rsidR="00D161A0" w:rsidRPr="00523835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420C4A" w:rsidRDefault="00586AB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Название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AB0" w:rsidRPr="00586AB0" w:rsidRDefault="00586AB0" w:rsidP="00586AB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Программа развития </w:t>
            </w:r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Муниципального  бюджетного дошкольного образовательного учреждения   «Детский сад № 37 «</w:t>
            </w:r>
            <w:proofErr w:type="spellStart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Дюймовочка</w:t>
            </w:r>
            <w:proofErr w:type="spellEnd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с. </w:t>
            </w:r>
            <w:proofErr w:type="spellStart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Многоудобное</w:t>
            </w:r>
            <w:proofErr w:type="spellEnd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86AB0" w:rsidRPr="00586AB0" w:rsidRDefault="00586AB0" w:rsidP="00586AB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Шкотовского</w:t>
            </w:r>
            <w:proofErr w:type="spellEnd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</w:t>
            </w:r>
            <w:r w:rsidR="003C63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иципального района Приморского края</w:t>
            </w:r>
          </w:p>
          <w:p w:rsidR="00D161A0" w:rsidRPr="00032690" w:rsidRDefault="00586AB0" w:rsidP="00586A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2022-2026 годы</w:t>
            </w:r>
            <w:proofErr w:type="gramStart"/>
            <w:r w:rsidRPr="00586A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5. Распоряжение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Минпросвещения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6. Федеральный государственный образовательный стандарт дошкольного образования (ФГОС </w:t>
            </w:r>
            <w:proofErr w:type="gram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</w:t>
            </w:r>
            <w:proofErr w:type="gram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Минпросвещения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от 31.07.2020 № 373.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8. Письмо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Минпросвещения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России от 07.06.2019 № 07-3760.</w:t>
            </w:r>
          </w:p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9. Письмо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Минпросвещения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России от 11.05.2021 № СК-123/07.</w:t>
            </w:r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разработчиках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Ответственные: </w:t>
            </w:r>
            <w:r w:rsid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Костенко Наталья Ярославна, заведующий МБДОУ № 37 «</w:t>
            </w:r>
            <w:proofErr w:type="spellStart"/>
            <w:r w:rsid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Дюймовочка</w:t>
            </w:r>
            <w:proofErr w:type="spellEnd"/>
            <w:r w:rsid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  <w:p w:rsidR="00586AB0" w:rsidRDefault="00586AB0" w:rsidP="00586A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Рабочая группа в составе:</w:t>
            </w:r>
          </w:p>
          <w:p w:rsidR="00586AB0" w:rsidRDefault="00586AB0" w:rsidP="00586A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Барханская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Т.В., воспитатель</w:t>
            </w:r>
          </w:p>
          <w:p w:rsidR="00586AB0" w:rsidRDefault="00586AB0" w:rsidP="00586A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Е.А., воспитатель</w:t>
            </w:r>
          </w:p>
          <w:p w:rsidR="00D161A0" w:rsidRPr="00032690" w:rsidRDefault="003C636E" w:rsidP="00586AB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Е.В.</w:t>
            </w:r>
            <w:r w:rsid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воспитатель </w:t>
            </w:r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(Приказ от 09.06.2022 г. № 47</w:t>
            </w:r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«О разработке Программы развития МБДОУ № 37 «</w:t>
            </w:r>
            <w:proofErr w:type="spellStart"/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Дюймовочка</w:t>
            </w:r>
            <w:proofErr w:type="spellEnd"/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  <w:proofErr w:type="gramStart"/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proofErr w:type="gramEnd"/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586AB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86AB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Цели программы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4647DE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Осуществление системы управленческих, методических и педагогических действий, направленных на повышение качества и эффективности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образования в МБДОУ № </w:t>
            </w:r>
            <w:r w:rsidR="004647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37 «</w:t>
            </w:r>
            <w:proofErr w:type="spellStart"/>
            <w:r w:rsidR="004647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Дюймовочка</w:t>
            </w:r>
            <w:proofErr w:type="spellEnd"/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» с учетом запросов личности, общества и </w:t>
            </w:r>
            <w:r w:rsidR="004647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г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осударства.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AD" w:rsidRDefault="006304AD" w:rsidP="006304A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</w:t>
            </w:r>
            <w:proofErr w:type="spellStart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адачи</w:t>
            </w:r>
            <w:proofErr w:type="spellEnd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161A0" w:rsidRPr="00032690" w:rsidRDefault="00D161A0" w:rsidP="006304A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7DE" w:rsidRPr="00120F71" w:rsidRDefault="004647DE" w:rsidP="004647DE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1.</w:t>
            </w:r>
            <w:r w:rsidR="00462D2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Повышать качество и доступность</w:t>
            </w:r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дошкольного образования в соответствии с ФГОС </w:t>
            </w:r>
            <w:proofErr w:type="gramStart"/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ДО</w:t>
            </w:r>
            <w:proofErr w:type="gramEnd"/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proofErr w:type="gramStart"/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путем</w:t>
            </w:r>
            <w:proofErr w:type="gramEnd"/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обеспечения эффективного внутреннего управления ДОУ;</w:t>
            </w:r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4647DE" w:rsidRPr="00120F71" w:rsidRDefault="004647DE" w:rsidP="004647DE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2. </w:t>
            </w:r>
            <w:r w:rsidR="00462D2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Формировать комфортную и безопасную образовательную среду</w:t>
            </w:r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;</w:t>
            </w:r>
          </w:p>
          <w:p w:rsidR="004647DE" w:rsidRPr="00120F71" w:rsidRDefault="00AA3549" w:rsidP="004647DE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3. </w:t>
            </w:r>
            <w:r w:rsidR="00462D2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Совершенствовать систему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профессионального роста </w:t>
            </w:r>
            <w:r w:rsidR="00462D2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педагогических работников в ДОО,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через систему дополнительного образования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;</w:t>
            </w:r>
          </w:p>
          <w:p w:rsidR="00D161A0" w:rsidRPr="00032690" w:rsidRDefault="00AA3549" w:rsidP="00771541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4. </w:t>
            </w:r>
            <w:r w:rsidR="0077154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Использовать различные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форм</w:t>
            </w:r>
            <w:r w:rsidR="0077154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ы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взаимодействия детского сада и семьи для повышения родительской компетентности</w:t>
            </w:r>
            <w:r w:rsidR="0077154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и </w:t>
            </w:r>
            <w:r w:rsidR="0077154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 партнерства</w:t>
            </w:r>
            <w:r w:rsidR="004647DE"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в воспитании и образовании детей</w:t>
            </w:r>
            <w:r w:rsidR="0077154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.</w:t>
            </w:r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 Развитие качественной и доступной образовательной и творческой среды.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D161A0" w:rsidRPr="00032690" w:rsidRDefault="00D161A0" w:rsidP="007715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4. </w:t>
            </w:r>
            <w:r w:rsidR="00AA354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Активизация внедрения педагогами инновационных педагогических технологий в образовательно-воспитательном процессе.</w:t>
            </w:r>
          </w:p>
        </w:tc>
      </w:tr>
      <w:tr w:rsidR="00D161A0" w:rsidRPr="00E42F1E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6304AD" w:rsidP="006304A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Сроки </w:t>
            </w:r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реализации</w:t>
            </w:r>
            <w:proofErr w:type="spellEnd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proofErr w:type="spellEnd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AD" w:rsidRDefault="006304AD" w:rsidP="006304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5 лет </w:t>
            </w:r>
          </w:p>
          <w:p w:rsidR="00D161A0" w:rsidRPr="00032690" w:rsidRDefault="006304AD" w:rsidP="006304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2022 г. -  2026 г.</w:t>
            </w:r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6304AD" w:rsidRDefault="00D161A0" w:rsidP="006304A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финансирования программы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6304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 субсидии на муниципальное задание.</w:t>
            </w:r>
          </w:p>
          <w:p w:rsidR="00D161A0" w:rsidRPr="00032690" w:rsidRDefault="00D161A0" w:rsidP="006304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Целевые субсидии.</w:t>
            </w:r>
          </w:p>
          <w:p w:rsidR="00D161A0" w:rsidRPr="00032690" w:rsidRDefault="00D161A0" w:rsidP="006304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 о</w:t>
            </w:r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 приносящей доход деятельности.</w:t>
            </w:r>
          </w:p>
        </w:tc>
      </w:tr>
      <w:tr w:rsidR="00D161A0" w:rsidRPr="00E42F1E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6304A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Целевые индикаторы и показатели </w:t>
            </w: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успешности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Удовл</w:t>
            </w:r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етворенность 8</w:t>
            </w: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0 % участников образовательных отношений качеством предоставляемых образовательных услуг.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Прирост финансирования орга</w:t>
            </w:r>
            <w:r w:rsidR="00630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низации </w:t>
            </w: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 счет дополнительных платных образовательных услуг.</w:t>
            </w:r>
          </w:p>
          <w:p w:rsidR="00E2361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села (школа, Дом культуры)</w:t>
            </w:r>
          </w:p>
          <w:p w:rsidR="00D161A0" w:rsidRPr="00032690" w:rsidRDefault="00E23610" w:rsidP="00E236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61A0"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Обновление материально-технической базы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реализации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D161A0" w:rsidRPr="00032690" w:rsidRDefault="00771541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Совершенствуются </w:t>
            </w:r>
            <w:r w:rsidR="00D161A0"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D161A0" w:rsidRPr="00032690" w:rsidRDefault="00D161A0" w:rsidP="007715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</w:tc>
      </w:tr>
      <w:tr w:rsidR="00D161A0" w:rsidRPr="0029009D" w:rsidTr="004F4ED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1A0" w:rsidRPr="0003269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реализации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proofErr w:type="spell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61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Организация осуществляет мониторинг эффективности реализации программы развития. </w:t>
            </w:r>
          </w:p>
          <w:p w:rsidR="00E23610" w:rsidRDefault="00D161A0" w:rsidP="000326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Отчетная дата – </w:t>
            </w:r>
            <w:r w:rsidRPr="003C636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май каждого года.</w:t>
            </w: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E23610" w:rsidRDefault="00D161A0" w:rsidP="00E23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 итогам ежегодного мониторинга ответственный работник составляет аналитический отчет о результатах реализации </w:t>
            </w: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программы развития. </w:t>
            </w:r>
            <w:proofErr w:type="gramStart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Ответственный</w:t>
            </w:r>
            <w:proofErr w:type="gramEnd"/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назначается приказом заведующего </w:t>
            </w:r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МБДОУ № 37 «</w:t>
            </w:r>
            <w:proofErr w:type="spellStart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Дюймовочка</w:t>
            </w:r>
            <w:proofErr w:type="spellEnd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» с. </w:t>
            </w:r>
            <w:proofErr w:type="spellStart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Многоудобное</w:t>
            </w:r>
            <w:proofErr w:type="spellEnd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D161A0" w:rsidRPr="00032690" w:rsidRDefault="00D161A0" w:rsidP="00E23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Корректировку программы развития осуществляет заведующий </w:t>
            </w:r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МБДОУ № 37 «</w:t>
            </w:r>
            <w:proofErr w:type="spellStart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Дюймовочка</w:t>
            </w:r>
            <w:proofErr w:type="spellEnd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» с. </w:t>
            </w:r>
            <w:proofErr w:type="spellStart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Многоудобное</w:t>
            </w:r>
            <w:proofErr w:type="spellEnd"/>
            <w:r w:rsidR="00E23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</w:tbl>
    <w:p w:rsidR="00B440D7" w:rsidRPr="00B440D7" w:rsidRDefault="00B440D7" w:rsidP="00B440D7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D161A0" w:rsidRPr="00A93577" w:rsidRDefault="00D161A0" w:rsidP="00B472A5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color w:val="000000"/>
          <w:sz w:val="26"/>
          <w:szCs w:val="26"/>
        </w:rPr>
      </w:pPr>
      <w:r w:rsidRPr="00A93577">
        <w:rPr>
          <w:rFonts w:ascii="Times New Roman" w:hAnsi="Times New Roman"/>
          <w:b/>
          <w:bCs/>
          <w:color w:val="000000"/>
          <w:sz w:val="26"/>
          <w:szCs w:val="26"/>
        </w:rPr>
        <w:t>Информационная справка об организации</w:t>
      </w:r>
    </w:p>
    <w:p w:rsidR="00E23610" w:rsidRDefault="00D161A0" w:rsidP="0003269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Сведения об организации. </w:t>
      </w:r>
    </w:p>
    <w:p w:rsidR="00FE6698" w:rsidRPr="00032690" w:rsidRDefault="00FE6698" w:rsidP="00FE669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>Учреждение функционирует с 1979 года, находится в отдельно стоящем типовом двухэтажном здании.</w:t>
      </w:r>
    </w:p>
    <w:tbl>
      <w:tblPr>
        <w:tblW w:w="9747" w:type="dxa"/>
        <w:tblLook w:val="04A0"/>
      </w:tblPr>
      <w:tblGrid>
        <w:gridCol w:w="3510"/>
        <w:gridCol w:w="6237"/>
      </w:tblGrid>
      <w:tr w:rsidR="00FE6698" w:rsidRPr="0029009D" w:rsidTr="00053BBF">
        <w:tc>
          <w:tcPr>
            <w:tcW w:w="3510" w:type="dxa"/>
          </w:tcPr>
          <w:p w:rsidR="00FE6698" w:rsidRPr="00032690" w:rsidRDefault="00FE6698" w:rsidP="000326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организации</w:t>
            </w:r>
          </w:p>
        </w:tc>
        <w:tc>
          <w:tcPr>
            <w:tcW w:w="6237" w:type="dxa"/>
          </w:tcPr>
          <w:p w:rsidR="00FE6698" w:rsidRDefault="00FE6698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Муниципальное бюджетное дошкольное образовательное учреждение «Детский сад № 37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Многоудобное</w:t>
            </w:r>
            <w:proofErr w:type="spellEnd"/>
            <w:r w:rsidR="00053BB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53BB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шкотовского</w:t>
            </w:r>
            <w:proofErr w:type="spellEnd"/>
            <w:r w:rsidR="00053BB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района Приморского края.</w:t>
            </w:r>
          </w:p>
        </w:tc>
      </w:tr>
      <w:tr w:rsidR="003C636E" w:rsidRPr="003C636E" w:rsidTr="00053BBF">
        <w:tc>
          <w:tcPr>
            <w:tcW w:w="3510" w:type="dxa"/>
          </w:tcPr>
          <w:p w:rsidR="003C636E" w:rsidRDefault="003C636E" w:rsidP="000326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Организационно-правовая форма</w:t>
            </w:r>
          </w:p>
        </w:tc>
        <w:tc>
          <w:tcPr>
            <w:tcW w:w="6237" w:type="dxa"/>
          </w:tcPr>
          <w:p w:rsidR="003C636E" w:rsidRDefault="003C636E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Бюджетное учреждение</w:t>
            </w:r>
          </w:p>
        </w:tc>
      </w:tr>
      <w:tr w:rsidR="003C636E" w:rsidRPr="003C636E" w:rsidTr="00053BBF">
        <w:tc>
          <w:tcPr>
            <w:tcW w:w="3510" w:type="dxa"/>
          </w:tcPr>
          <w:p w:rsidR="003C636E" w:rsidRDefault="003C636E" w:rsidP="000326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образования</w:t>
            </w:r>
          </w:p>
        </w:tc>
        <w:tc>
          <w:tcPr>
            <w:tcW w:w="6237" w:type="dxa"/>
          </w:tcPr>
          <w:p w:rsidR="003C636E" w:rsidRDefault="003C636E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Дошкольное образование</w:t>
            </w:r>
          </w:p>
        </w:tc>
      </w:tr>
      <w:tr w:rsidR="003C636E" w:rsidRPr="003C636E" w:rsidTr="00053BBF">
        <w:tc>
          <w:tcPr>
            <w:tcW w:w="3510" w:type="dxa"/>
          </w:tcPr>
          <w:p w:rsidR="003C636E" w:rsidRDefault="002E2CC5" w:rsidP="000326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Форма обучения</w:t>
            </w:r>
          </w:p>
        </w:tc>
        <w:tc>
          <w:tcPr>
            <w:tcW w:w="6237" w:type="dxa"/>
          </w:tcPr>
          <w:p w:rsidR="003C636E" w:rsidRDefault="002E2CC5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Очная </w:t>
            </w:r>
          </w:p>
        </w:tc>
      </w:tr>
      <w:tr w:rsidR="00FE6698" w:rsidTr="00053BBF">
        <w:tc>
          <w:tcPr>
            <w:tcW w:w="3510" w:type="dxa"/>
          </w:tcPr>
          <w:p w:rsidR="00FE6698" w:rsidRPr="00032690" w:rsidRDefault="00053BBF" w:rsidP="000326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Сокращенное наименование</w:t>
            </w:r>
          </w:p>
        </w:tc>
        <w:tc>
          <w:tcPr>
            <w:tcW w:w="6237" w:type="dxa"/>
          </w:tcPr>
          <w:p w:rsidR="00FE6698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МБДОУ № 37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</w:tc>
      </w:tr>
      <w:tr w:rsidR="00053BBF" w:rsidTr="00053BBF">
        <w:tc>
          <w:tcPr>
            <w:tcW w:w="3510" w:type="dxa"/>
          </w:tcPr>
          <w:p w:rsidR="00053BBF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Юридический адрес организации</w:t>
            </w:r>
          </w:p>
        </w:tc>
        <w:tc>
          <w:tcPr>
            <w:tcW w:w="6237" w:type="dxa"/>
          </w:tcPr>
          <w:p w:rsidR="00053BBF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692841 Приморский край,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Многоудобное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Зальпе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45</w:t>
            </w:r>
          </w:p>
        </w:tc>
      </w:tr>
      <w:tr w:rsidR="00053BBF" w:rsidTr="00053BBF">
        <w:tc>
          <w:tcPr>
            <w:tcW w:w="3510" w:type="dxa"/>
          </w:tcPr>
          <w:p w:rsidR="00053BBF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Фактический адрес организации</w:t>
            </w:r>
          </w:p>
        </w:tc>
        <w:tc>
          <w:tcPr>
            <w:tcW w:w="6237" w:type="dxa"/>
          </w:tcPr>
          <w:p w:rsidR="00053BBF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692841 Приморский край,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Многоудобное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Зальпе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45</w:t>
            </w:r>
          </w:p>
        </w:tc>
      </w:tr>
      <w:tr w:rsidR="00FE6698" w:rsidRPr="0029009D" w:rsidTr="00053BBF">
        <w:tc>
          <w:tcPr>
            <w:tcW w:w="3510" w:type="dxa"/>
          </w:tcPr>
          <w:p w:rsidR="00FE6698" w:rsidRDefault="00FE6698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Учредитель</w:t>
            </w:r>
          </w:p>
        </w:tc>
        <w:tc>
          <w:tcPr>
            <w:tcW w:w="6237" w:type="dxa"/>
          </w:tcPr>
          <w:p w:rsidR="00FE6698" w:rsidRDefault="00FE6698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района Приморского края</w:t>
            </w:r>
            <w:r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E6698" w:rsidRPr="0029009D" w:rsidTr="00053BBF">
        <w:tc>
          <w:tcPr>
            <w:tcW w:w="3510" w:type="dxa"/>
          </w:tcPr>
          <w:p w:rsidR="00FE6698" w:rsidRDefault="00FE6698" w:rsidP="000326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Управляющая система</w:t>
            </w:r>
          </w:p>
        </w:tc>
        <w:tc>
          <w:tcPr>
            <w:tcW w:w="6237" w:type="dxa"/>
          </w:tcPr>
          <w:p w:rsidR="00FE6698" w:rsidRPr="00FE6698" w:rsidRDefault="00FE6698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Заведующий МБДОУ – Костенко Наталья Ярославна</w:t>
            </w:r>
          </w:p>
          <w:p w:rsidR="00FE6698" w:rsidRPr="00FE6698" w:rsidRDefault="00FE6698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Старшая </w:t>
            </w:r>
            <w:proofErr w:type="gramStart"/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м</w:t>
            </w:r>
            <w:proofErr w:type="gramEnd"/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/сестра – </w:t>
            </w:r>
            <w:proofErr w:type="spellStart"/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Кашурина</w:t>
            </w:r>
            <w:proofErr w:type="spellEnd"/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Марина Васильевна</w:t>
            </w:r>
          </w:p>
          <w:p w:rsidR="00FE6698" w:rsidRDefault="00FE6698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Заведующий </w:t>
            </w:r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хозяйством – </w:t>
            </w:r>
            <w:proofErr w:type="spellStart"/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Жаровских</w:t>
            </w:r>
            <w:proofErr w:type="spellEnd"/>
            <w:r w:rsidRPr="00FE66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Кристина Евгеньевна</w:t>
            </w:r>
          </w:p>
        </w:tc>
      </w:tr>
      <w:tr w:rsidR="00FE6698" w:rsidTr="00053BBF">
        <w:tc>
          <w:tcPr>
            <w:tcW w:w="3510" w:type="dxa"/>
          </w:tcPr>
          <w:p w:rsidR="00FE6698" w:rsidRPr="00053BBF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053BB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Лицензия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0326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осуществление образовательной деятельности по программам дошкольного образования</w:t>
            </w:r>
          </w:p>
        </w:tc>
        <w:tc>
          <w:tcPr>
            <w:tcW w:w="6237" w:type="dxa"/>
          </w:tcPr>
          <w:p w:rsidR="00FE6698" w:rsidRPr="00053BBF" w:rsidRDefault="00053BBF" w:rsidP="00053BB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053BB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№ 165 от 19.04.2016г.</w:t>
            </w:r>
          </w:p>
        </w:tc>
      </w:tr>
      <w:tr w:rsidR="00053BBF" w:rsidRPr="000976EF" w:rsidTr="00053BBF">
        <w:tc>
          <w:tcPr>
            <w:tcW w:w="3510" w:type="dxa"/>
          </w:tcPr>
          <w:p w:rsidR="00053BBF" w:rsidRPr="000976EF" w:rsidRDefault="00053BBF" w:rsidP="00CE23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Телефон</w:t>
            </w:r>
            <w:proofErr w:type="spellEnd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факс</w:t>
            </w:r>
            <w:proofErr w:type="spellEnd"/>
          </w:p>
        </w:tc>
        <w:tc>
          <w:tcPr>
            <w:tcW w:w="6237" w:type="dxa"/>
          </w:tcPr>
          <w:p w:rsidR="00053BBF" w:rsidRPr="000976EF" w:rsidRDefault="00053BBF" w:rsidP="00CE23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8 42 335 35 1 12</w:t>
            </w:r>
          </w:p>
        </w:tc>
      </w:tr>
      <w:tr w:rsidR="00053BBF" w:rsidRPr="000976EF" w:rsidTr="00053BBF">
        <w:tc>
          <w:tcPr>
            <w:tcW w:w="3510" w:type="dxa"/>
          </w:tcPr>
          <w:p w:rsidR="00053BBF" w:rsidRPr="000976EF" w:rsidRDefault="00053BBF" w:rsidP="00CE238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сайта</w:t>
            </w:r>
            <w:proofErr w:type="spellEnd"/>
          </w:p>
        </w:tc>
        <w:tc>
          <w:tcPr>
            <w:tcW w:w="6237" w:type="dxa"/>
          </w:tcPr>
          <w:p w:rsidR="00053BBF" w:rsidRPr="00A1276B" w:rsidRDefault="00053BBF" w:rsidP="00CE238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http://3781.maaam.ru</w:t>
            </w:r>
          </w:p>
        </w:tc>
      </w:tr>
      <w:tr w:rsidR="00053BBF" w:rsidRPr="000976EF" w:rsidTr="00053BBF">
        <w:tc>
          <w:tcPr>
            <w:tcW w:w="3510" w:type="dxa"/>
          </w:tcPr>
          <w:p w:rsidR="00053BBF" w:rsidRPr="000976EF" w:rsidRDefault="00053BBF" w:rsidP="00CE23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Адрес</w:t>
            </w:r>
            <w:proofErr w:type="spellEnd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электронной</w:t>
            </w:r>
            <w:proofErr w:type="spellEnd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6237" w:type="dxa"/>
          </w:tcPr>
          <w:p w:rsidR="00053BBF" w:rsidRPr="000976EF" w:rsidRDefault="00053BBF" w:rsidP="00CE23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76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nataliakostenk0@yandex.ru</w:t>
            </w:r>
          </w:p>
        </w:tc>
      </w:tr>
      <w:tr w:rsidR="0035596A" w:rsidRPr="0029009D" w:rsidTr="00053BBF">
        <w:tc>
          <w:tcPr>
            <w:tcW w:w="3510" w:type="dxa"/>
          </w:tcPr>
          <w:p w:rsidR="0035596A" w:rsidRPr="0035596A" w:rsidRDefault="0035596A" w:rsidP="00CE2380">
            <w:pP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Режим работы</w:t>
            </w:r>
          </w:p>
        </w:tc>
        <w:tc>
          <w:tcPr>
            <w:tcW w:w="6237" w:type="dxa"/>
          </w:tcPr>
          <w:p w:rsidR="0035596A" w:rsidRDefault="0035596A" w:rsidP="0035596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10,5 часов</w:t>
            </w:r>
          </w:p>
          <w:p w:rsidR="0035596A" w:rsidRDefault="0035596A" w:rsidP="0035596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 7.30 до 18.00 </w:t>
            </w:r>
          </w:p>
          <w:p w:rsidR="0035596A" w:rsidRPr="0035596A" w:rsidRDefault="0035596A" w:rsidP="0035596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пять дней в неделю</w:t>
            </w:r>
          </w:p>
        </w:tc>
      </w:tr>
    </w:tbl>
    <w:p w:rsidR="00FE6698" w:rsidRDefault="00FE6698" w:rsidP="0003269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A93577" w:rsidRDefault="00A93577" w:rsidP="009A286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Анализ деятельности МБДОУ</w:t>
      </w:r>
    </w:p>
    <w:p w:rsidR="00D161A0" w:rsidRPr="00053BBF" w:rsidRDefault="00D161A0" w:rsidP="0003269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3BB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Структура дошкольного учреждения.</w:t>
      </w:r>
    </w:p>
    <w:p w:rsidR="00053BBF" w:rsidRDefault="00D161A0" w:rsidP="0003269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    Основной структурной единицей дошкольного образовател</w:t>
      </w:r>
      <w:r w:rsidR="00053BBF">
        <w:rPr>
          <w:rFonts w:ascii="Times New Roman" w:hAnsi="Times New Roman" w:cs="Times New Roman"/>
          <w:sz w:val="26"/>
          <w:szCs w:val="26"/>
          <w:lang w:val="ru-RU"/>
        </w:rPr>
        <w:t>ьного учреждения является группы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детей дошкольного возраста. </w:t>
      </w:r>
    </w:p>
    <w:p w:rsidR="00053BBF" w:rsidRPr="0035596A" w:rsidRDefault="00053BBF" w:rsidP="00053BBF">
      <w:pPr>
        <w:pStyle w:val="a3"/>
        <w:spacing w:after="0"/>
        <w:ind w:left="0"/>
        <w:jc w:val="both"/>
        <w:rPr>
          <w:rStyle w:val="a5"/>
          <w:rFonts w:ascii="Times New Roman" w:hAnsi="Times New Roman"/>
          <w:i w:val="0"/>
          <w:iCs w:val="0"/>
          <w:color w:val="auto"/>
          <w:sz w:val="26"/>
          <w:szCs w:val="26"/>
        </w:rPr>
      </w:pPr>
      <w:r w:rsidRPr="0035596A">
        <w:rPr>
          <w:rStyle w:val="a5"/>
          <w:rFonts w:ascii="Times New Roman" w:hAnsi="Times New Roman"/>
          <w:b/>
          <w:i w:val="0"/>
          <w:color w:val="auto"/>
          <w:sz w:val="26"/>
          <w:szCs w:val="26"/>
        </w:rPr>
        <w:t>Состав воспитанников образовательного учреждения.</w:t>
      </w:r>
    </w:p>
    <w:p w:rsidR="00053BBF" w:rsidRPr="00053BBF" w:rsidRDefault="0035596A" w:rsidP="0035596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</w:t>
      </w:r>
      <w:r w:rsidR="00053BBF"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>бщ</w:t>
      </w:r>
      <w:r>
        <w:rPr>
          <w:rFonts w:ascii="Times New Roman" w:hAnsi="Times New Roman"/>
          <w:sz w:val="26"/>
          <w:szCs w:val="26"/>
          <w:lang w:val="ru-RU"/>
        </w:rPr>
        <w:t>ее количество воспитанников – 41</w:t>
      </w:r>
      <w:r w:rsidR="00053BBF"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ребенок </w:t>
      </w:r>
      <w:r w:rsidR="00053BBF"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от 2-х до 7 лет,</w:t>
      </w:r>
    </w:p>
    <w:p w:rsidR="0035596A" w:rsidRDefault="00053BBF" w:rsidP="0035596A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>проживающих</w:t>
      </w:r>
      <w:proofErr w:type="gramEnd"/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на территории с. </w:t>
      </w:r>
      <w:proofErr w:type="spellStart"/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>Многоудобное</w:t>
      </w:r>
      <w:proofErr w:type="spellEnd"/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</w:p>
    <w:p w:rsidR="00053BBF" w:rsidRPr="00053BBF" w:rsidRDefault="00053BBF" w:rsidP="0035596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Функционирует  2 разновозрастные группы </w:t>
      </w:r>
      <w:proofErr w:type="spellStart"/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>общеразвивающей</w:t>
      </w:r>
      <w:proofErr w:type="spellEnd"/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направленности.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5"/>
        <w:gridCol w:w="4164"/>
      </w:tblGrid>
      <w:tr w:rsidR="00053BBF" w:rsidRPr="000976EF" w:rsidTr="00CE2380">
        <w:trPr>
          <w:trHeight w:val="279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BF" w:rsidRPr="000976EF" w:rsidRDefault="00053BBF" w:rsidP="0035596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976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BF" w:rsidRPr="000976EF" w:rsidRDefault="00053BBF" w:rsidP="00CE23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976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Средняя</w:t>
            </w:r>
            <w:proofErr w:type="spellEnd"/>
            <w:r w:rsidRPr="000976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76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наполняемость</w:t>
            </w:r>
            <w:proofErr w:type="spellEnd"/>
          </w:p>
        </w:tc>
      </w:tr>
      <w:tr w:rsidR="00053BBF" w:rsidRPr="000976EF" w:rsidTr="00CE2380">
        <w:trPr>
          <w:trHeight w:val="57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BF" w:rsidRPr="00053BBF" w:rsidRDefault="00053BBF" w:rsidP="00CE238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53BB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Младшая разновозрастная  группа </w:t>
            </w:r>
            <w:proofErr w:type="spellStart"/>
            <w:r w:rsidRPr="00053BB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общеразвивающей</w:t>
            </w:r>
            <w:proofErr w:type="spellEnd"/>
            <w:r w:rsidRPr="00053BB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направленности (от 2-х до 5 лет)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BF" w:rsidRPr="000976EF" w:rsidRDefault="00053BBF" w:rsidP="00CE2380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ребенка</w:t>
            </w:r>
            <w:proofErr w:type="spellEnd"/>
          </w:p>
        </w:tc>
      </w:tr>
      <w:tr w:rsidR="00053BBF" w:rsidRPr="000976EF" w:rsidTr="00CE2380">
        <w:trPr>
          <w:trHeight w:val="8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BF" w:rsidRPr="00053BBF" w:rsidRDefault="00053BBF" w:rsidP="00CE238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53BB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Старшая разновозрастная группа </w:t>
            </w:r>
            <w:proofErr w:type="spellStart"/>
            <w:r w:rsidRPr="00053BB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общеразвивающей</w:t>
            </w:r>
            <w:proofErr w:type="spellEnd"/>
            <w:r w:rsidRPr="00053BB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направленности (от 5 до 7лет)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BF" w:rsidRPr="000976EF" w:rsidRDefault="0035596A" w:rsidP="00CE2380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="00053BBF" w:rsidRPr="000976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3BBF" w:rsidRPr="000976EF">
              <w:rPr>
                <w:rFonts w:ascii="Times New Roman" w:eastAsia="Calibri" w:hAnsi="Times New Roman" w:cs="Times New Roman"/>
                <w:sz w:val="26"/>
                <w:szCs w:val="26"/>
              </w:rPr>
              <w:t>детей</w:t>
            </w:r>
            <w:proofErr w:type="spellEnd"/>
          </w:p>
        </w:tc>
      </w:tr>
    </w:tbl>
    <w:p w:rsidR="00053BBF" w:rsidRPr="00053BBF" w:rsidRDefault="00053BBF" w:rsidP="00053BBF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53BBF">
        <w:rPr>
          <w:rFonts w:ascii="Times New Roman" w:eastAsia="Calibri" w:hAnsi="Times New Roman" w:cs="Times New Roman"/>
          <w:sz w:val="26"/>
          <w:szCs w:val="26"/>
          <w:lang w:val="ru-RU"/>
        </w:rPr>
        <w:t>Прием детей осуществляется через  систему электронной очереди</w:t>
      </w:r>
    </w:p>
    <w:p w:rsidR="0035596A" w:rsidRDefault="00D161A0" w:rsidP="0035596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В группах </w:t>
      </w:r>
      <w:proofErr w:type="spellStart"/>
      <w:r w:rsidRPr="00032690">
        <w:rPr>
          <w:rFonts w:ascii="Times New Roman" w:hAnsi="Times New Roman" w:cs="Times New Roman"/>
          <w:sz w:val="26"/>
          <w:szCs w:val="26"/>
          <w:lang w:val="ru-RU"/>
        </w:rPr>
        <w:t>общеразвивающей</w:t>
      </w:r>
      <w:proofErr w:type="spellEnd"/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направленности осуществляется дошкольное образование в соответствии с основной общеобразовательной программой Муниципального бюджетного дошкольного образователь</w:t>
      </w:r>
      <w:r w:rsidR="0035596A">
        <w:rPr>
          <w:rFonts w:ascii="Times New Roman" w:hAnsi="Times New Roman" w:cs="Times New Roman"/>
          <w:sz w:val="26"/>
          <w:szCs w:val="26"/>
          <w:lang w:val="ru-RU"/>
        </w:rPr>
        <w:t>ного учреждения «Детский сад № 37 «</w:t>
      </w:r>
      <w:proofErr w:type="spellStart"/>
      <w:r w:rsidR="0035596A">
        <w:rPr>
          <w:rFonts w:ascii="Times New Roman" w:hAnsi="Times New Roman" w:cs="Times New Roman"/>
          <w:sz w:val="26"/>
          <w:szCs w:val="26"/>
          <w:lang w:val="ru-RU"/>
        </w:rPr>
        <w:t>Дюймовочка</w:t>
      </w:r>
      <w:proofErr w:type="spellEnd"/>
      <w:r w:rsidR="0035596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D161A0" w:rsidRPr="0035596A" w:rsidRDefault="0035596A" w:rsidP="0035596A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161A0" w:rsidRPr="00032690" w:rsidRDefault="00D161A0" w:rsidP="0035596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sz w:val="26"/>
          <w:szCs w:val="26"/>
          <w:lang w:val="ru-RU"/>
        </w:rPr>
        <w:t>Характеристика социума и сетевого окружения</w:t>
      </w:r>
    </w:p>
    <w:p w:rsidR="00D161A0" w:rsidRPr="00032690" w:rsidRDefault="0093465F" w:rsidP="000326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3465F">
        <w:rPr>
          <w:rFonts w:ascii="Times New Roman" w:hAnsi="Times New Roman" w:cs="Times New Roman"/>
          <w:sz w:val="26"/>
          <w:szCs w:val="26"/>
          <w:lang w:val="ru-RU"/>
        </w:rPr>
        <w:t xml:space="preserve">МБДОУ находится вблизи дороги. Рядом находится жилой дом, нежилое строение </w:t>
      </w:r>
      <w:r>
        <w:rPr>
          <w:rFonts w:ascii="Times New Roman" w:hAnsi="Times New Roman" w:cs="Times New Roman"/>
          <w:sz w:val="26"/>
          <w:szCs w:val="26"/>
          <w:lang w:val="ru-RU"/>
        </w:rPr>
        <w:t>бывшего управления</w:t>
      </w:r>
      <w:r w:rsidRPr="0093465F">
        <w:rPr>
          <w:rFonts w:ascii="Times New Roman" w:hAnsi="Times New Roman" w:cs="Times New Roman"/>
          <w:sz w:val="26"/>
          <w:szCs w:val="26"/>
          <w:lang w:val="ru-RU"/>
        </w:rPr>
        <w:t xml:space="preserve"> ФСП «</w:t>
      </w:r>
      <w:proofErr w:type="spellStart"/>
      <w:r w:rsidRPr="0093465F">
        <w:rPr>
          <w:rFonts w:ascii="Times New Roman" w:hAnsi="Times New Roman" w:cs="Times New Roman"/>
          <w:sz w:val="26"/>
          <w:szCs w:val="26"/>
          <w:lang w:val="ru-RU"/>
        </w:rPr>
        <w:t>Многоудобненское</w:t>
      </w:r>
      <w:proofErr w:type="spellEnd"/>
      <w:r w:rsidRPr="0093465F">
        <w:rPr>
          <w:rFonts w:ascii="Times New Roman" w:hAnsi="Times New Roman" w:cs="Times New Roman"/>
          <w:sz w:val="26"/>
          <w:szCs w:val="26"/>
          <w:lang w:val="ru-RU"/>
        </w:rPr>
        <w:t>»,  бывший сельский Дом культуры</w:t>
      </w:r>
      <w:r>
        <w:rPr>
          <w:rFonts w:ascii="Times New Roman" w:hAnsi="Times New Roman" w:cs="Times New Roman"/>
          <w:sz w:val="26"/>
          <w:szCs w:val="26"/>
          <w:lang w:val="ru-RU"/>
        </w:rPr>
        <w:t>, магазин,  остановка общественного транспорта.</w:t>
      </w:r>
    </w:p>
    <w:p w:rsidR="0093465F" w:rsidRDefault="00D161A0" w:rsidP="00032690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С использованием транспорта 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 xml:space="preserve">и пешеходных экскурсий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дети 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>МБДОУ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по плану посещают мероприятия 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 xml:space="preserve">Дворца культуры, школы, </w:t>
      </w:r>
      <w:proofErr w:type="spellStart"/>
      <w:r w:rsidR="0093465F">
        <w:rPr>
          <w:rFonts w:ascii="Times New Roman" w:hAnsi="Times New Roman" w:cs="Times New Roman"/>
          <w:sz w:val="26"/>
          <w:szCs w:val="26"/>
          <w:lang w:val="ru-RU"/>
        </w:rPr>
        <w:t>ФАПа</w:t>
      </w:r>
      <w:proofErr w:type="spellEnd"/>
      <w:r w:rsidR="0093465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D161A0" w:rsidRPr="00032690" w:rsidRDefault="00D161A0" w:rsidP="00032690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Коллектив 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 xml:space="preserve">детского сада сотрудничает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>с отделом ГИБДД, с помощью которых систематично проводятся акц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>ии по пропаганде соблюдения ПДД.</w:t>
      </w:r>
    </w:p>
    <w:p w:rsidR="00D161A0" w:rsidRPr="00032690" w:rsidRDefault="00D161A0" w:rsidP="00032690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Представления театральные и цирковые, кукольные спектакли, концерты с участием профессиональных исполнителей и артистов устраиваются и в музыкальном зале 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>дошкольного учреждения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.  </w:t>
      </w:r>
    </w:p>
    <w:p w:rsidR="00D161A0" w:rsidRPr="00032690" w:rsidRDefault="00D161A0" w:rsidP="000326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        Программа развития </w:t>
      </w:r>
      <w:r w:rsidR="0093465F">
        <w:rPr>
          <w:rFonts w:ascii="Times New Roman" w:hAnsi="Times New Roman" w:cs="Times New Roman"/>
          <w:sz w:val="26"/>
          <w:szCs w:val="26"/>
          <w:lang w:val="ru-RU"/>
        </w:rPr>
        <w:t>МБДОУ № 37 «</w:t>
      </w:r>
      <w:proofErr w:type="spellStart"/>
      <w:r w:rsidR="0093465F">
        <w:rPr>
          <w:rFonts w:ascii="Times New Roman" w:hAnsi="Times New Roman" w:cs="Times New Roman"/>
          <w:sz w:val="26"/>
          <w:szCs w:val="26"/>
          <w:lang w:val="ru-RU"/>
        </w:rPr>
        <w:t>Дюймовочка</w:t>
      </w:r>
      <w:proofErr w:type="spellEnd"/>
      <w:r w:rsidR="0093465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предусматривает задачу по развитию личностного потенциала ребенка в условиях взаимодействия детского сада, семьи, школы и внешнего социума.</w:t>
      </w:r>
    </w:p>
    <w:p w:rsidR="00892179" w:rsidRDefault="00892179" w:rsidP="0003269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161A0" w:rsidRPr="00A93577" w:rsidRDefault="00D161A0" w:rsidP="0003269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93577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Позитивные факторы </w:t>
      </w:r>
      <w:proofErr w:type="spellStart"/>
      <w:r w:rsidRPr="00A93577">
        <w:rPr>
          <w:rFonts w:ascii="Times New Roman" w:hAnsi="Times New Roman" w:cs="Times New Roman"/>
          <w:b/>
          <w:sz w:val="26"/>
          <w:szCs w:val="26"/>
          <w:lang w:val="ru-RU"/>
        </w:rPr>
        <w:t>микросоциума</w:t>
      </w:r>
      <w:proofErr w:type="spellEnd"/>
    </w:p>
    <w:p w:rsidR="000C6EF0" w:rsidRDefault="00D161A0" w:rsidP="000326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-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наличие в ближайшем окружении детского сада общественных учреждений: </w:t>
      </w:r>
      <w:proofErr w:type="spellStart"/>
      <w:r w:rsidR="000C6EF0">
        <w:rPr>
          <w:rFonts w:ascii="Times New Roman" w:hAnsi="Times New Roman" w:cs="Times New Roman"/>
          <w:sz w:val="26"/>
          <w:szCs w:val="26"/>
          <w:lang w:val="ru-RU"/>
        </w:rPr>
        <w:t>ФАПа</w:t>
      </w:r>
      <w:proofErr w:type="spellEnd"/>
      <w:r w:rsidR="000C6EF0">
        <w:rPr>
          <w:rFonts w:ascii="Times New Roman" w:hAnsi="Times New Roman" w:cs="Times New Roman"/>
          <w:sz w:val="26"/>
          <w:szCs w:val="26"/>
          <w:lang w:val="ru-RU"/>
        </w:rPr>
        <w:t>, магазинов, фермерского хозяйства;</w:t>
      </w:r>
    </w:p>
    <w:p w:rsidR="00D161A0" w:rsidRPr="00032690" w:rsidRDefault="00D161A0" w:rsidP="000326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-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наличие в ближайшем окружении детского сада учреждений образования: </w:t>
      </w:r>
      <w:r w:rsidR="000C6EF0">
        <w:rPr>
          <w:rFonts w:ascii="Times New Roman" w:hAnsi="Times New Roman" w:cs="Times New Roman"/>
          <w:sz w:val="26"/>
          <w:szCs w:val="26"/>
          <w:lang w:val="ru-RU"/>
        </w:rPr>
        <w:t>СОШ № 13;</w:t>
      </w:r>
    </w:p>
    <w:p w:rsidR="000C6EF0" w:rsidRDefault="00D161A0" w:rsidP="000C6EF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-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наличие в ближайшем окружении объекта социальной культуры: </w:t>
      </w:r>
      <w:r w:rsidR="000C6EF0">
        <w:rPr>
          <w:rFonts w:ascii="Times New Roman" w:hAnsi="Times New Roman" w:cs="Times New Roman"/>
          <w:sz w:val="26"/>
          <w:szCs w:val="26"/>
          <w:lang w:val="ru-RU"/>
        </w:rPr>
        <w:t>дворца культуры</w:t>
      </w:r>
      <w:r w:rsidR="000C6EF0"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161A0" w:rsidRPr="00032690" w:rsidRDefault="00D161A0" w:rsidP="000C6EF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sz w:val="26"/>
          <w:szCs w:val="26"/>
          <w:lang w:val="ru-RU"/>
        </w:rPr>
        <w:t>Таким образом, окружающая социальная среда содействует развитию социально-коммуникативной, познавательной деятельности, формирует определенные представления о близких и конкретных фактах общественной жизни, труда и быта людей.</w:t>
      </w:r>
    </w:p>
    <w:p w:rsidR="00D161A0" w:rsidRPr="00A93577" w:rsidRDefault="00D161A0" w:rsidP="0003269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9357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Негативные факторы </w:t>
      </w:r>
      <w:proofErr w:type="spellStart"/>
      <w:r w:rsidRPr="00A93577">
        <w:rPr>
          <w:rFonts w:ascii="Times New Roman" w:hAnsi="Times New Roman" w:cs="Times New Roman"/>
          <w:b/>
          <w:sz w:val="26"/>
          <w:szCs w:val="26"/>
          <w:lang w:val="ru-RU"/>
        </w:rPr>
        <w:t>микросоциума</w:t>
      </w:r>
      <w:proofErr w:type="spellEnd"/>
    </w:p>
    <w:p w:rsidR="00D161A0" w:rsidRPr="00032690" w:rsidRDefault="00D161A0" w:rsidP="000326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032690">
        <w:rPr>
          <w:rFonts w:ascii="Times New Roman" w:hAnsi="Times New Roman" w:cs="Times New Roman"/>
          <w:sz w:val="26"/>
          <w:szCs w:val="26"/>
          <w:lang w:val="ru-RU"/>
        </w:rPr>
        <w:t xml:space="preserve">Максимальное приближение дороги с движением грузовых и легковых автомобилей. Это обязывает учитывать аспекты безопасности образовательной системы детского сада при разработке Программы развития ДОО. </w:t>
      </w:r>
    </w:p>
    <w:p w:rsidR="000C6EF0" w:rsidRDefault="00D161A0" w:rsidP="00032690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Организационно-педагогические условия организации, характеристика педагогов.</w:t>
      </w: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tbl>
      <w:tblPr>
        <w:tblW w:w="9646" w:type="dxa"/>
        <w:tblLook w:val="04A0"/>
      </w:tblPr>
      <w:tblGrid>
        <w:gridCol w:w="816"/>
        <w:gridCol w:w="7"/>
        <w:gridCol w:w="3999"/>
        <w:gridCol w:w="2412"/>
        <w:gridCol w:w="2412"/>
      </w:tblGrid>
      <w:tr w:rsidR="000C6EF0" w:rsidTr="009B1725">
        <w:trPr>
          <w:trHeight w:val="146"/>
        </w:trPr>
        <w:tc>
          <w:tcPr>
            <w:tcW w:w="823" w:type="dxa"/>
            <w:gridSpan w:val="2"/>
          </w:tcPr>
          <w:p w:rsidR="000C6EF0" w:rsidRDefault="004740FE" w:rsidP="00474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</w:p>
          <w:p w:rsidR="004740FE" w:rsidRDefault="004740FE" w:rsidP="00474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999" w:type="dxa"/>
          </w:tcPr>
          <w:p w:rsidR="000C6EF0" w:rsidRDefault="000C6EF0" w:rsidP="004740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Требуемые условия</w:t>
            </w:r>
          </w:p>
        </w:tc>
        <w:tc>
          <w:tcPr>
            <w:tcW w:w="2412" w:type="dxa"/>
          </w:tcPr>
          <w:p w:rsidR="000C6EF0" w:rsidRDefault="000C6EF0" w:rsidP="004740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Имеющиеся условия</w:t>
            </w:r>
          </w:p>
        </w:tc>
        <w:tc>
          <w:tcPr>
            <w:tcW w:w="2412" w:type="dxa"/>
          </w:tcPr>
          <w:p w:rsidR="000C6EF0" w:rsidRDefault="000C6EF0" w:rsidP="004740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Недостающие условия</w:t>
            </w:r>
          </w:p>
        </w:tc>
      </w:tr>
      <w:tr w:rsidR="004740FE" w:rsidTr="009B1725">
        <w:trPr>
          <w:trHeight w:val="146"/>
        </w:trPr>
        <w:tc>
          <w:tcPr>
            <w:tcW w:w="816" w:type="dxa"/>
          </w:tcPr>
          <w:p w:rsidR="004740FE" w:rsidRDefault="004740FE" w:rsidP="004740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8830" w:type="dxa"/>
            <w:gridSpan w:val="4"/>
          </w:tcPr>
          <w:p w:rsidR="004740FE" w:rsidRDefault="004740FE" w:rsidP="004740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Кадровые условия</w:t>
            </w:r>
          </w:p>
        </w:tc>
      </w:tr>
      <w:tr w:rsidR="000C6EF0" w:rsidTr="009B1725">
        <w:trPr>
          <w:trHeight w:val="146"/>
        </w:trPr>
        <w:tc>
          <w:tcPr>
            <w:tcW w:w="823" w:type="dxa"/>
            <w:gridSpan w:val="2"/>
          </w:tcPr>
          <w:p w:rsidR="000C6EF0" w:rsidRDefault="004740FE" w:rsidP="004740F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1.1.</w:t>
            </w:r>
          </w:p>
        </w:tc>
        <w:tc>
          <w:tcPr>
            <w:tcW w:w="3999" w:type="dxa"/>
          </w:tcPr>
          <w:p w:rsidR="000C6EF0" w:rsidRDefault="004740FE" w:rsidP="00474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Укомлектованность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МБДОУ руководящими кадрами</w:t>
            </w:r>
          </w:p>
        </w:tc>
        <w:tc>
          <w:tcPr>
            <w:tcW w:w="2412" w:type="dxa"/>
          </w:tcPr>
          <w:p w:rsidR="000C6EF0" w:rsidRDefault="004740FE" w:rsidP="00474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Укомплектовано в соответствии со штатным расписанием</w:t>
            </w:r>
          </w:p>
        </w:tc>
        <w:tc>
          <w:tcPr>
            <w:tcW w:w="2412" w:type="dxa"/>
          </w:tcPr>
          <w:p w:rsidR="000C6EF0" w:rsidRDefault="004740FE" w:rsidP="00474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0C6EF0" w:rsidTr="009B1725">
        <w:trPr>
          <w:trHeight w:val="900"/>
        </w:trPr>
        <w:tc>
          <w:tcPr>
            <w:tcW w:w="823" w:type="dxa"/>
            <w:gridSpan w:val="2"/>
          </w:tcPr>
          <w:p w:rsidR="000C6EF0" w:rsidRDefault="004740FE" w:rsidP="004740F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1.2.</w:t>
            </w:r>
          </w:p>
        </w:tc>
        <w:tc>
          <w:tcPr>
            <w:tcW w:w="3999" w:type="dxa"/>
          </w:tcPr>
          <w:p w:rsidR="000C6EF0" w:rsidRDefault="004740FE" w:rsidP="00474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Укомплектованность педагогическими кадрами</w:t>
            </w:r>
          </w:p>
        </w:tc>
        <w:tc>
          <w:tcPr>
            <w:tcW w:w="2412" w:type="dxa"/>
          </w:tcPr>
          <w:p w:rsidR="000C6EF0" w:rsidRDefault="004740FE" w:rsidP="00474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Укомплектовано на 75% от штатного </w:t>
            </w:r>
          </w:p>
        </w:tc>
        <w:tc>
          <w:tcPr>
            <w:tcW w:w="2412" w:type="dxa"/>
          </w:tcPr>
          <w:p w:rsidR="000C6EF0" w:rsidRDefault="004740FE" w:rsidP="00474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Нет музыкального руководителя</w:t>
            </w:r>
          </w:p>
        </w:tc>
      </w:tr>
      <w:tr w:rsidR="000C6EF0" w:rsidRPr="0029009D" w:rsidTr="009B1725">
        <w:trPr>
          <w:trHeight w:val="900"/>
        </w:trPr>
        <w:tc>
          <w:tcPr>
            <w:tcW w:w="823" w:type="dxa"/>
            <w:gridSpan w:val="2"/>
          </w:tcPr>
          <w:p w:rsidR="000C6EF0" w:rsidRDefault="004740FE" w:rsidP="004740F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1.3.</w:t>
            </w:r>
          </w:p>
        </w:tc>
        <w:tc>
          <w:tcPr>
            <w:tcW w:w="3999" w:type="dxa"/>
          </w:tcPr>
          <w:p w:rsidR="000C6EF0" w:rsidRDefault="004740FE" w:rsidP="004740F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Укомплектованность учителем-логопедом.</w:t>
            </w:r>
          </w:p>
        </w:tc>
        <w:tc>
          <w:tcPr>
            <w:tcW w:w="2412" w:type="dxa"/>
          </w:tcPr>
          <w:p w:rsidR="000C6EF0" w:rsidRDefault="004740FE" w:rsidP="004740F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12" w:type="dxa"/>
          </w:tcPr>
          <w:p w:rsidR="000C6EF0" w:rsidRDefault="004740FE" w:rsidP="004740F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Привлечение логопеда на платной основе.</w:t>
            </w:r>
          </w:p>
        </w:tc>
      </w:tr>
    </w:tbl>
    <w:p w:rsidR="00D161A0" w:rsidRPr="00032690" w:rsidRDefault="00D161A0" w:rsidP="00032690">
      <w:pPr>
        <w:pStyle w:val="a3"/>
        <w:ind w:left="0"/>
        <w:jc w:val="both"/>
        <w:rPr>
          <w:rStyle w:val="2"/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bookmarkStart w:id="0" w:name="_Hlk18322511"/>
    </w:p>
    <w:bookmarkEnd w:id="0"/>
    <w:p w:rsidR="00927309" w:rsidRPr="00032690" w:rsidRDefault="00927309" w:rsidP="00927309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Основания для разработки программы развития</w:t>
      </w:r>
    </w:p>
    <w:p w:rsidR="00927309" w:rsidRPr="00032690" w:rsidRDefault="00927309" w:rsidP="00927309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 началом разработки программы рабочая группа проанализировала:</w:t>
      </w:r>
    </w:p>
    <w:p w:rsidR="00927309" w:rsidRPr="00032690" w:rsidRDefault="00927309" w:rsidP="00B472A5">
      <w:pPr>
        <w:numPr>
          <w:ilvl w:val="0"/>
          <w:numId w:val="1"/>
        </w:numPr>
        <w:spacing w:beforeAutospacing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потенциал развития детского сада на основе </w:t>
      </w:r>
      <w:r w:rsidRPr="00032690">
        <w:rPr>
          <w:rFonts w:ascii="Times New Roman" w:hAnsi="Times New Roman" w:cs="Times New Roman"/>
          <w:color w:val="000000"/>
          <w:sz w:val="26"/>
          <w:szCs w:val="26"/>
        </w:rPr>
        <w:t>SWOT</w:t>
      </w: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–анализа возможностей и проблем образовательной организации;</w:t>
      </w:r>
    </w:p>
    <w:p w:rsidR="00927309" w:rsidRPr="00032690" w:rsidRDefault="00927309" w:rsidP="00B472A5">
      <w:pPr>
        <w:numPr>
          <w:ilvl w:val="0"/>
          <w:numId w:val="1"/>
        </w:numPr>
        <w:spacing w:beforeAutospacing="0" w:afterAutospacing="0" w:line="276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32690">
        <w:rPr>
          <w:rFonts w:ascii="Times New Roman" w:hAnsi="Times New Roman" w:cs="Times New Roman"/>
          <w:color w:val="000000"/>
          <w:sz w:val="26"/>
          <w:szCs w:val="26"/>
        </w:rPr>
        <w:t>возможные</w:t>
      </w:r>
      <w:proofErr w:type="spellEnd"/>
      <w:proofErr w:type="gramEnd"/>
      <w:r w:rsidRPr="000326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2690">
        <w:rPr>
          <w:rFonts w:ascii="Times New Roman" w:hAnsi="Times New Roman" w:cs="Times New Roman"/>
          <w:color w:val="000000"/>
          <w:sz w:val="26"/>
          <w:szCs w:val="26"/>
        </w:rPr>
        <w:t>варианты</w:t>
      </w:r>
      <w:proofErr w:type="spellEnd"/>
      <w:r w:rsidRPr="000326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2690">
        <w:rPr>
          <w:rFonts w:ascii="Times New Roman" w:hAnsi="Times New Roman" w:cs="Times New Roman"/>
          <w:color w:val="000000"/>
          <w:sz w:val="26"/>
          <w:szCs w:val="26"/>
        </w:rPr>
        <w:t>развития</w:t>
      </w:r>
      <w:proofErr w:type="spellEnd"/>
      <w:r w:rsidRPr="000326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513CC" w:rsidRDefault="00927309" w:rsidP="00927309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 для разработки программы развития детского сада по итогам </w:t>
      </w:r>
      <w:r w:rsidRPr="00032690">
        <w:rPr>
          <w:rFonts w:ascii="Times New Roman" w:hAnsi="Times New Roman" w:cs="Times New Roman"/>
          <w:color w:val="000000"/>
          <w:sz w:val="26"/>
          <w:szCs w:val="26"/>
        </w:rPr>
        <w:t>SWOT</w:t>
      </w: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-анализа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tbl>
      <w:tblPr>
        <w:tblW w:w="10173" w:type="dxa"/>
        <w:tblLayout w:type="fixed"/>
        <w:tblLook w:val="04A0"/>
      </w:tblPr>
      <w:tblGrid>
        <w:gridCol w:w="2006"/>
        <w:gridCol w:w="11"/>
        <w:gridCol w:w="1995"/>
        <w:gridCol w:w="1889"/>
        <w:gridCol w:w="117"/>
        <w:gridCol w:w="2006"/>
        <w:gridCol w:w="2149"/>
      </w:tblGrid>
      <w:tr w:rsidR="00963C50" w:rsidRPr="0029009D" w:rsidTr="009B1725">
        <w:tc>
          <w:tcPr>
            <w:tcW w:w="2017" w:type="dxa"/>
            <w:gridSpan w:val="2"/>
            <w:vMerge w:val="restart"/>
            <w:vAlign w:val="bottom"/>
          </w:tcPr>
          <w:p w:rsidR="00963C50" w:rsidRPr="006513CC" w:rsidRDefault="00963C50" w:rsidP="00CE23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Факторы, обеспечивающие</w:t>
            </w:r>
            <w:r w:rsidRPr="0065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МБДОУ</w:t>
            </w:r>
          </w:p>
        </w:tc>
        <w:tc>
          <w:tcPr>
            <w:tcW w:w="8156" w:type="dxa"/>
            <w:gridSpan w:val="5"/>
            <w:vAlign w:val="bottom"/>
          </w:tcPr>
          <w:p w:rsidR="00963C50" w:rsidRPr="006513CC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SWOT</w:t>
            </w: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-анализ оценки потенциала развития МБДОУ</w:t>
            </w:r>
          </w:p>
        </w:tc>
      </w:tr>
      <w:tr w:rsidR="00963C50" w:rsidRPr="0029009D" w:rsidTr="009B1725">
        <w:tc>
          <w:tcPr>
            <w:tcW w:w="2017" w:type="dxa"/>
            <w:gridSpan w:val="2"/>
            <w:vMerge/>
          </w:tcPr>
          <w:p w:rsidR="00963C50" w:rsidRDefault="00963C50" w:rsidP="00963C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884" w:type="dxa"/>
            <w:gridSpan w:val="2"/>
            <w:vAlign w:val="bottom"/>
          </w:tcPr>
          <w:p w:rsidR="00963C50" w:rsidRPr="006513CC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Оценка актуального состояния внутреннего потенциала ДОУ</w:t>
            </w:r>
          </w:p>
        </w:tc>
        <w:tc>
          <w:tcPr>
            <w:tcW w:w="4272" w:type="dxa"/>
            <w:gridSpan w:val="3"/>
            <w:vAlign w:val="bottom"/>
          </w:tcPr>
          <w:p w:rsidR="00963C50" w:rsidRPr="006513CC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Оценка перспектив развития ДОУ с опорой на внешнее</w:t>
            </w: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3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окружение</w:t>
            </w:r>
          </w:p>
        </w:tc>
      </w:tr>
      <w:tr w:rsidR="007C42F7" w:rsidTr="009B1725">
        <w:tc>
          <w:tcPr>
            <w:tcW w:w="2006" w:type="dxa"/>
          </w:tcPr>
          <w:p w:rsidR="00963C50" w:rsidRDefault="00963C50" w:rsidP="00963C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06" w:type="dxa"/>
            <w:gridSpan w:val="2"/>
            <w:vAlign w:val="bottom"/>
          </w:tcPr>
          <w:p w:rsidR="00963C50" w:rsidRPr="00963C50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Сильная</w:t>
            </w:r>
            <w:proofErr w:type="spellEnd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сторона</w:t>
            </w:r>
            <w:proofErr w:type="spellEnd"/>
          </w:p>
        </w:tc>
        <w:tc>
          <w:tcPr>
            <w:tcW w:w="2006" w:type="dxa"/>
            <w:gridSpan w:val="2"/>
            <w:vAlign w:val="bottom"/>
          </w:tcPr>
          <w:p w:rsidR="00963C50" w:rsidRPr="00963C50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Слабая</w:t>
            </w:r>
            <w:proofErr w:type="spellEnd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сторона</w:t>
            </w:r>
            <w:proofErr w:type="spellEnd"/>
          </w:p>
        </w:tc>
        <w:tc>
          <w:tcPr>
            <w:tcW w:w="2006" w:type="dxa"/>
            <w:vAlign w:val="bottom"/>
          </w:tcPr>
          <w:p w:rsidR="00963C50" w:rsidRPr="00963C50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Благоприятные</w:t>
            </w:r>
            <w:proofErr w:type="spellEnd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возможности</w:t>
            </w:r>
            <w:proofErr w:type="spellEnd"/>
          </w:p>
        </w:tc>
        <w:tc>
          <w:tcPr>
            <w:tcW w:w="2149" w:type="dxa"/>
            <w:vAlign w:val="bottom"/>
          </w:tcPr>
          <w:p w:rsidR="00963C50" w:rsidRPr="00963C50" w:rsidRDefault="00963C50" w:rsidP="00963C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Риски</w:t>
            </w:r>
            <w:proofErr w:type="spellEnd"/>
          </w:p>
        </w:tc>
      </w:tr>
      <w:tr w:rsidR="007C42F7" w:rsidRPr="0029009D" w:rsidTr="009B1725">
        <w:tc>
          <w:tcPr>
            <w:tcW w:w="2006" w:type="dxa"/>
          </w:tcPr>
          <w:p w:rsidR="00963C50" w:rsidRPr="00963C50" w:rsidRDefault="00963C50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Качество образования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963C50" w:rsidRDefault="00963C50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(результативность образования, мониторинг динамики разв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ития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воспитанников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, включенность в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 xml:space="preserve">конкурсное движение, 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удовлетворенность качеством образования, независимая оценка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качества образования)</w:t>
            </w:r>
          </w:p>
        </w:tc>
        <w:tc>
          <w:tcPr>
            <w:tcW w:w="2006" w:type="dxa"/>
            <w:gridSpan w:val="2"/>
            <w:vAlign w:val="bottom"/>
          </w:tcPr>
          <w:p w:rsidR="00963C50" w:rsidRPr="00963C50" w:rsidRDefault="00963C50" w:rsidP="00FC7B8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Наличие основной образовательной программы МБДОУ, в том числе рабочей программы по воспитанию разработанной в соответствии с требованиями ФГОС </w:t>
            </w:r>
            <w:proofErr w:type="gramStart"/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ДО</w:t>
            </w:r>
            <w:proofErr w:type="gramEnd"/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. Высокая результ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ативность </w:t>
            </w:r>
            <w:r w:rsidR="00FC7B8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освоения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воспитан</w:t>
            </w:r>
            <w:r w:rsidR="00FC7B8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никами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реализуемы</w:t>
            </w:r>
            <w:r w:rsidR="00FC7B8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х программ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, подтвержденная мониторинго</w:t>
            </w:r>
            <w:r w:rsidR="009B172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м, внешними оценками. Применение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инновационных технологий в работе с детьми. Отсутствие обоснованных жалоб 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о стороны родителей.</w:t>
            </w:r>
          </w:p>
        </w:tc>
        <w:tc>
          <w:tcPr>
            <w:tcW w:w="2006" w:type="dxa"/>
            <w:gridSpan w:val="2"/>
          </w:tcPr>
          <w:p w:rsidR="00963C50" w:rsidRDefault="00963C50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Наряду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 активными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 xml:space="preserve">педагогами 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в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коллективе имеются педагоги с недостаточным уровнем профессиональных компетенций</w:t>
            </w:r>
          </w:p>
          <w:p w:rsidR="00773CE9" w:rsidRDefault="00773CE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 в полной мере внедряются воспитателями инновационные педагогические технологии в образовательный процесс МБДОУ.</w:t>
            </w:r>
          </w:p>
          <w:p w:rsidR="00773CE9" w:rsidRPr="00963C50" w:rsidRDefault="00773CE9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Недостаточно эффективная работа воспитателей по профилактике речевых нарушений у детей, </w:t>
            </w:r>
          </w:p>
        </w:tc>
        <w:tc>
          <w:tcPr>
            <w:tcW w:w="2006" w:type="dxa"/>
          </w:tcPr>
          <w:p w:rsidR="00963C50" w:rsidRPr="00963C50" w:rsidRDefault="00963C50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- 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Повышение качества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образования за счет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внедрения инновационных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технологий, повышения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уровня профессиональной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компетенции педагогов через работу по самообразованию,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повышение квалификации </w:t>
            </w:r>
          </w:p>
        </w:tc>
        <w:tc>
          <w:tcPr>
            <w:tcW w:w="2149" w:type="dxa"/>
          </w:tcPr>
          <w:p w:rsidR="00963C50" w:rsidRDefault="00963C50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Возросший уровень притязаний родительской общественности к качеству предоставляемых образовательных услуг, изменение критериев независимой оценки</w:t>
            </w:r>
            <w:r w:rsidRPr="00963C50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качества обр</w:t>
            </w:r>
            <w:r w:rsidR="0064093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азования.</w:t>
            </w:r>
          </w:p>
          <w:p w:rsidR="00FC7B85" w:rsidRDefault="00FC7B85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Профессиональное выгорание</w:t>
            </w:r>
          </w:p>
          <w:p w:rsidR="00FC7B85" w:rsidRPr="00963C50" w:rsidRDefault="00FC7B85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Нежелание отдельных педагогов принимать все новое.</w:t>
            </w:r>
          </w:p>
        </w:tc>
      </w:tr>
      <w:tr w:rsidR="007C42F7" w:rsidTr="009B1725">
        <w:tc>
          <w:tcPr>
            <w:tcW w:w="2006" w:type="dxa"/>
          </w:tcPr>
          <w:p w:rsidR="00963C50" w:rsidRPr="007C42F7" w:rsidRDefault="007C42F7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Кадровое обеспечение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деятельности образовательной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организации</w:t>
            </w:r>
          </w:p>
        </w:tc>
        <w:tc>
          <w:tcPr>
            <w:tcW w:w="2006" w:type="dxa"/>
            <w:gridSpan w:val="2"/>
          </w:tcPr>
          <w:p w:rsidR="00963C50" w:rsidRPr="007C42F7" w:rsidRDefault="007C42F7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Укомплектованность педагогами со стажем работы более 20 лет. 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Все педагоги проходят курсовую подготовку и аттестацию</w:t>
            </w:r>
          </w:p>
        </w:tc>
        <w:tc>
          <w:tcPr>
            <w:tcW w:w="2006" w:type="dxa"/>
            <w:gridSpan w:val="2"/>
          </w:tcPr>
          <w:p w:rsidR="00963C50" w:rsidRDefault="007C42F7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42F7">
              <w:rPr>
                <w:rFonts w:ascii="Times New Roman" w:hAnsi="Times New Roman" w:cs="Times New Roman"/>
                <w:lang w:val="ru-RU"/>
              </w:rPr>
              <w:t>Нет музыкального руководителя</w:t>
            </w:r>
          </w:p>
          <w:p w:rsidR="003E0BE7" w:rsidRPr="003E0BE7" w:rsidRDefault="009B1725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 достаточно</w:t>
            </w:r>
            <w:r w:rsidR="003E0BE7" w:rsidRPr="003E0BE7">
              <w:rPr>
                <w:rFonts w:ascii="Times New Roman" w:hAnsi="Times New Roman" w:cs="Times New Roman"/>
                <w:color w:val="000000"/>
                <w:lang w:val="ru-RU"/>
              </w:rPr>
              <w:t xml:space="preserve"> опыта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 </w:t>
            </w:r>
            <w:r w:rsidR="003E0BE7" w:rsidRPr="003E0BE7">
              <w:rPr>
                <w:rFonts w:ascii="Times New Roman" w:hAnsi="Times New Roman" w:cs="Times New Roman"/>
                <w:color w:val="000000"/>
                <w:lang w:val="ru-RU"/>
              </w:rPr>
              <w:t>педагогов в инновационной, цифровой, проектной деятельности</w:t>
            </w:r>
          </w:p>
        </w:tc>
        <w:tc>
          <w:tcPr>
            <w:tcW w:w="2006" w:type="dxa"/>
          </w:tcPr>
          <w:p w:rsidR="007C42F7" w:rsidRDefault="007C42F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Расширение направлений и качества методической</w:t>
            </w:r>
            <w:r w:rsidRPr="007C42F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работы.</w:t>
            </w:r>
          </w:p>
          <w:p w:rsidR="009B1725" w:rsidRPr="007C42F7" w:rsidRDefault="009B1725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Привлечение в профессию молодых кадров.</w:t>
            </w:r>
          </w:p>
          <w:p w:rsidR="007C42F7" w:rsidRPr="007C42F7" w:rsidRDefault="007C42F7" w:rsidP="009B17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Разнообразие бюджетных и </w:t>
            </w:r>
            <w:r w:rsidR="009B172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lastRenderedPageBreak/>
              <w:t xml:space="preserve">платных 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курсов повышения квалификации педагогов. </w:t>
            </w:r>
          </w:p>
        </w:tc>
        <w:tc>
          <w:tcPr>
            <w:tcW w:w="2149" w:type="dxa"/>
          </w:tcPr>
          <w:p w:rsidR="00963C50" w:rsidRPr="007C42F7" w:rsidRDefault="007C42F7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Профессиональное</w:t>
            </w:r>
            <w:proofErr w:type="spellEnd"/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выгорание</w:t>
            </w:r>
            <w:proofErr w:type="spellEnd"/>
          </w:p>
        </w:tc>
      </w:tr>
      <w:tr w:rsidR="007C42F7" w:rsidRPr="0029009D" w:rsidTr="009B1725">
        <w:tc>
          <w:tcPr>
            <w:tcW w:w="2006" w:type="dxa"/>
          </w:tcPr>
          <w:p w:rsidR="007C42F7" w:rsidRPr="007C42F7" w:rsidRDefault="007C42F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lastRenderedPageBreak/>
              <w:t>Материально-техническое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обеспечение деятельности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</w:r>
            <w:r w:rsidR="00941C0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МБДОУ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963C50" w:rsidRPr="007C42F7" w:rsidRDefault="00963C50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7C42F7" w:rsidRPr="007C42F7" w:rsidRDefault="00FC7B85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Частично с</w:t>
            </w:r>
            <w:r w:rsidR="007C42F7"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оздана развивающая предметно-пространственная среда для комфортного пребывания детей в детском саду в соответствии с требованиями ФГОС </w:t>
            </w:r>
            <w:proofErr w:type="gramStart"/>
            <w:r w:rsidR="007C42F7"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ДО</w:t>
            </w:r>
            <w:proofErr w:type="gramEnd"/>
            <w:r w:rsidR="007C42F7"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.</w:t>
            </w:r>
            <w:r w:rsidR="007C42F7" w:rsidRPr="007C42F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="007C42F7"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Помещения ДОУ соответствуют требованиям СП и безопасности.</w:t>
            </w:r>
          </w:p>
          <w:p w:rsidR="00963C50" w:rsidRDefault="007C42F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Проводился выборочный косметический ремонт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 xml:space="preserve">помещений в течение предыдущих 5 лет. </w:t>
            </w:r>
          </w:p>
          <w:p w:rsidR="00941C04" w:rsidRPr="007C42F7" w:rsidRDefault="00941C04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Территория и площадки детского сада благоустроены.</w:t>
            </w:r>
          </w:p>
        </w:tc>
        <w:tc>
          <w:tcPr>
            <w:tcW w:w="2006" w:type="dxa"/>
            <w:gridSpan w:val="2"/>
          </w:tcPr>
          <w:p w:rsidR="00941C04" w:rsidRDefault="007C42F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Недостаток цифровой образовательной среды: электронных образовательных ресурсов (компьютерных обучающих программ) и интерактивного оборудования (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smart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стол, интерактивная песочница, лаборатории для </w:t>
            </w:r>
            <w:r w:rsidR="00941C0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экспериментальной деятельности)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. </w:t>
            </w:r>
          </w:p>
          <w:p w:rsidR="00963C50" w:rsidRPr="007C42F7" w:rsidRDefault="00941C04" w:rsidP="009B17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Отсутствует скоростной Интернет. </w:t>
            </w:r>
            <w:r w:rsidR="007C42F7"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В помещениях требуется частичный </w:t>
            </w:r>
            <w:r w:rsidR="009B172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капитальный </w:t>
            </w:r>
            <w:r w:rsidR="007C42F7"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ремонт.</w:t>
            </w:r>
          </w:p>
        </w:tc>
        <w:tc>
          <w:tcPr>
            <w:tcW w:w="2006" w:type="dxa"/>
          </w:tcPr>
          <w:p w:rsidR="007C42F7" w:rsidRPr="007C42F7" w:rsidRDefault="007C42F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Широкий выбор интерактивного и </w:t>
            </w:r>
            <w:proofErr w:type="spellStart"/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смарт-оборудования</w:t>
            </w:r>
            <w:proofErr w:type="spellEnd"/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для детей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дошкольного возраста, уличного игрового оборудования для ДОУ.</w:t>
            </w:r>
          </w:p>
          <w:p w:rsidR="00963C50" w:rsidRPr="007C42F7" w:rsidRDefault="007C42F7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Административная поддержка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инновационных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форматов в сфере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образования</w:t>
            </w:r>
          </w:p>
        </w:tc>
        <w:tc>
          <w:tcPr>
            <w:tcW w:w="2149" w:type="dxa"/>
          </w:tcPr>
          <w:p w:rsidR="007C42F7" w:rsidRPr="007C42F7" w:rsidRDefault="007C42F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Недостаточное финансирование на совершенствование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материально-технической базы учреждения</w:t>
            </w:r>
          </w:p>
          <w:p w:rsidR="00963C50" w:rsidRPr="007C42F7" w:rsidRDefault="007C42F7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Недостаточные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темпы обновления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(отставание от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требований времени) в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оформлении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образовательной</w:t>
            </w:r>
            <w:r w:rsidRPr="007C42F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среды.</w:t>
            </w:r>
          </w:p>
        </w:tc>
      </w:tr>
      <w:tr w:rsidR="00941C04" w:rsidRPr="0029009D" w:rsidTr="009B1725">
        <w:tc>
          <w:tcPr>
            <w:tcW w:w="2006" w:type="dxa"/>
          </w:tcPr>
          <w:p w:rsidR="00941C04" w:rsidRPr="00941C04" w:rsidRDefault="00941C04" w:rsidP="003E0BE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6" w:type="dxa"/>
            <w:gridSpan w:val="2"/>
            <w:vAlign w:val="bottom"/>
          </w:tcPr>
          <w:p w:rsidR="00941C04" w:rsidRPr="00941C04" w:rsidRDefault="00941C04" w:rsidP="003E0BE7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2"/>
          </w:tcPr>
          <w:p w:rsidR="00941C04" w:rsidRPr="00941C04" w:rsidRDefault="00941C04" w:rsidP="003E0B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6" w:type="dxa"/>
          </w:tcPr>
          <w:p w:rsidR="00941C04" w:rsidRPr="00941C04" w:rsidRDefault="00941C04" w:rsidP="003E0B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9" w:type="dxa"/>
          </w:tcPr>
          <w:p w:rsidR="00941C04" w:rsidRPr="00941C04" w:rsidRDefault="00941C04" w:rsidP="003E0BE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405A" w:rsidRPr="0029009D" w:rsidTr="009B1725">
        <w:tc>
          <w:tcPr>
            <w:tcW w:w="2006" w:type="dxa"/>
          </w:tcPr>
          <w:p w:rsidR="00F6405A" w:rsidRP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Информационное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обеспечение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деятельности образовательной организации</w:t>
            </w:r>
          </w:p>
        </w:tc>
        <w:tc>
          <w:tcPr>
            <w:tcW w:w="2006" w:type="dxa"/>
            <w:gridSpan w:val="2"/>
          </w:tcPr>
          <w:p w:rsidR="00F6405A" w:rsidRP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Создан официальный сайт учреждения.</w:t>
            </w:r>
            <w:r w:rsidRPr="00F6405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Информация о деятельности ДОО отражается на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сайте учреждения, на информационных стендах.</w:t>
            </w:r>
          </w:p>
        </w:tc>
        <w:tc>
          <w:tcPr>
            <w:tcW w:w="2006" w:type="dxa"/>
            <w:gridSpan w:val="2"/>
            <w:vAlign w:val="bottom"/>
          </w:tcPr>
          <w:p w:rsidR="00F6405A" w:rsidRP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Высокая загруженность административного персонала МБДОУ не позволяет оперативно отражать разноплановую информацию о деятельности учреждения на сайте МБДОУ.</w:t>
            </w:r>
          </w:p>
        </w:tc>
        <w:tc>
          <w:tcPr>
            <w:tcW w:w="2006" w:type="dxa"/>
          </w:tcPr>
          <w:p w:rsidR="00F6405A" w:rsidRP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Информация о деятельности ДОО отражается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в средствах массовой информации, 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что расширяет социальные границы МБДОУ.</w:t>
            </w:r>
          </w:p>
        </w:tc>
        <w:tc>
          <w:tcPr>
            <w:tcW w:w="2149" w:type="dxa"/>
          </w:tcPr>
          <w:p w:rsidR="00F6405A" w:rsidRP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Снижение личной заинтересованности родителей (законных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представителей) воспитанников в информационном освещении содержания деятельности через сайт</w:t>
            </w:r>
          </w:p>
        </w:tc>
      </w:tr>
      <w:tr w:rsidR="00F6405A" w:rsidRPr="0029009D" w:rsidTr="009B1725">
        <w:tc>
          <w:tcPr>
            <w:tcW w:w="2006" w:type="dxa"/>
          </w:tcPr>
          <w:p w:rsidR="00F6405A" w:rsidRP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proofErr w:type="spellStart"/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Инновационная</w:t>
            </w:r>
            <w:proofErr w:type="spellEnd"/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  <w:proofErr w:type="spellEnd"/>
          </w:p>
        </w:tc>
        <w:tc>
          <w:tcPr>
            <w:tcW w:w="2006" w:type="dxa"/>
            <w:gridSpan w:val="2"/>
          </w:tcPr>
          <w:p w:rsidR="00F6405A" w:rsidRPr="00F6405A" w:rsidRDefault="0092730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3E0BE7">
              <w:rPr>
                <w:rFonts w:ascii="Times New Roman" w:hAnsi="Times New Roman" w:cs="Times New Roman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2006" w:type="dxa"/>
            <w:gridSpan w:val="2"/>
            <w:vAlign w:val="bottom"/>
          </w:tcPr>
          <w:p w:rsid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Недостаточность</w:t>
            </w:r>
            <w:r w:rsidRPr="00F6405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профессиональной</w:t>
            </w:r>
            <w:r w:rsidRPr="00F6405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инициативы и</w:t>
            </w:r>
            <w:r w:rsidRPr="00F6405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компетентности у</w:t>
            </w:r>
            <w:r w:rsidRPr="00F6405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ru-RU" w:eastAsia="ru-RU"/>
              </w:rPr>
              <w:br/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отдельных педагогов</w:t>
            </w:r>
          </w:p>
          <w:p w:rsidR="00927309" w:rsidRDefault="0092730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7309" w:rsidRPr="00F6405A" w:rsidRDefault="00927309" w:rsidP="009273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</w:t>
            </w:r>
            <w:r w:rsidRPr="003E0BE7">
              <w:rPr>
                <w:rFonts w:ascii="Times New Roman" w:hAnsi="Times New Roman" w:cs="Times New Roman"/>
                <w:lang w:val="ru-RU"/>
              </w:rPr>
              <w:t xml:space="preserve"> педагогов </w:t>
            </w:r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3E0BE7">
              <w:rPr>
                <w:rFonts w:ascii="Times New Roman" w:hAnsi="Times New Roman" w:cs="Times New Roman"/>
                <w:lang w:val="ru-RU"/>
              </w:rPr>
              <w:t>традици</w:t>
            </w:r>
            <w:r>
              <w:rPr>
                <w:rFonts w:ascii="Times New Roman" w:hAnsi="Times New Roman" w:cs="Times New Roman"/>
                <w:lang w:val="ru-RU"/>
              </w:rPr>
              <w:t xml:space="preserve">онным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подходом</w:t>
            </w:r>
            <w:r w:rsidRPr="003E0BE7">
              <w:rPr>
                <w:rFonts w:ascii="Times New Roman" w:hAnsi="Times New Roman" w:cs="Times New Roman"/>
                <w:lang w:val="ru-RU"/>
              </w:rPr>
              <w:t xml:space="preserve"> к образовательному процессу</w:t>
            </w:r>
          </w:p>
        </w:tc>
        <w:tc>
          <w:tcPr>
            <w:tcW w:w="2006" w:type="dxa"/>
          </w:tcPr>
          <w:p w:rsidR="00F6405A" w:rsidRDefault="00F6405A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lastRenderedPageBreak/>
              <w:t>Трансляция опыта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инновационной деятельности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</w:t>
            </w:r>
            <w:r w:rsidRPr="00F6405A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МБДОУ в педагогическое</w:t>
            </w:r>
            <w:r w:rsid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сообщество</w:t>
            </w:r>
          </w:p>
          <w:p w:rsidR="00927309" w:rsidRPr="00F6405A" w:rsidRDefault="0092730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proofErr w:type="spellStart"/>
            <w:r w:rsidRPr="003E0BE7">
              <w:rPr>
                <w:rFonts w:ascii="Times New Roman" w:hAnsi="Times New Roman" w:cs="Times New Roman"/>
                <w:lang w:val="ru-RU"/>
              </w:rPr>
              <w:t>Востребованность</w:t>
            </w:r>
            <w:proofErr w:type="spellEnd"/>
            <w:r w:rsidRPr="003E0BE7">
              <w:rPr>
                <w:rFonts w:ascii="Times New Roman" w:hAnsi="Times New Roman" w:cs="Times New Roman"/>
                <w:lang w:val="ru-RU"/>
              </w:rPr>
              <w:t xml:space="preserve"> среди родителей услуг дополнительного </w:t>
            </w:r>
            <w:r w:rsidRPr="003E0BE7">
              <w:rPr>
                <w:rFonts w:ascii="Times New Roman" w:hAnsi="Times New Roman" w:cs="Times New Roman"/>
                <w:lang w:val="ru-RU"/>
              </w:rPr>
              <w:lastRenderedPageBreak/>
              <w:t>образования</w:t>
            </w:r>
            <w:r w:rsidR="00FC7B85">
              <w:rPr>
                <w:rFonts w:ascii="Times New Roman" w:hAnsi="Times New Roman" w:cs="Times New Roman"/>
                <w:lang w:val="ru-RU"/>
              </w:rPr>
              <w:t xml:space="preserve"> по новым программам.</w:t>
            </w:r>
          </w:p>
        </w:tc>
        <w:tc>
          <w:tcPr>
            <w:tcW w:w="2149" w:type="dxa"/>
          </w:tcPr>
          <w:p w:rsidR="00F6405A" w:rsidRPr="00F6405A" w:rsidRDefault="0092730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3E0BE7">
              <w:rPr>
                <w:rFonts w:ascii="Times New Roman" w:hAnsi="Times New Roman" w:cs="Times New Roman"/>
                <w:lang w:val="ru-RU"/>
              </w:rPr>
              <w:lastRenderedPageBreak/>
              <w:t xml:space="preserve">Формализованный подход органов власти в сфере </w:t>
            </w:r>
            <w:proofErr w:type="spellStart"/>
            <w:r w:rsidRPr="003E0BE7">
              <w:rPr>
                <w:rFonts w:ascii="Times New Roman" w:hAnsi="Times New Roman" w:cs="Times New Roman"/>
                <w:lang w:val="ru-RU"/>
              </w:rPr>
              <w:t>цифровизации</w:t>
            </w:r>
            <w:proofErr w:type="spellEnd"/>
            <w:r w:rsidRPr="003E0BE7">
              <w:rPr>
                <w:rFonts w:ascii="Times New Roman" w:hAnsi="Times New Roman" w:cs="Times New Roman"/>
                <w:lang w:val="ru-RU"/>
              </w:rPr>
              <w:t xml:space="preserve"> и внедрения инноваций без учета реальных возможностей конкретного детского сада</w:t>
            </w:r>
          </w:p>
        </w:tc>
      </w:tr>
      <w:tr w:rsidR="00F6405A" w:rsidRPr="00462D2C" w:rsidTr="009B1725">
        <w:tc>
          <w:tcPr>
            <w:tcW w:w="2006" w:type="dxa"/>
          </w:tcPr>
          <w:p w:rsidR="00F6405A" w:rsidRPr="003E0BE7" w:rsidRDefault="003E0BE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lastRenderedPageBreak/>
              <w:t>Система связей</w:t>
            </w: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образовательной организации с</w:t>
            </w: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социальными институтами</w:t>
            </w:r>
          </w:p>
        </w:tc>
        <w:tc>
          <w:tcPr>
            <w:tcW w:w="2006" w:type="dxa"/>
            <w:gridSpan w:val="2"/>
          </w:tcPr>
          <w:p w:rsidR="00F6405A" w:rsidRPr="003E0BE7" w:rsidRDefault="00FC7B85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Сетевое взаимодействие</w:t>
            </w:r>
            <w:r w:rsidR="003E0BE7"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 с учреждениями культуры, с социальными партнерами делает образовательную работу в МБДОУ более</w:t>
            </w:r>
            <w:r w:rsidR="003E0BE7"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br/>
              <w:t>эффективной</w:t>
            </w:r>
            <w:r w:rsidR="003E0BE7"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6" w:type="dxa"/>
            <w:gridSpan w:val="2"/>
          </w:tcPr>
          <w:p w:rsidR="00F6405A" w:rsidRDefault="003E0BE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 xml:space="preserve">Ограничения, связанные с </w:t>
            </w: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COVID</w:t>
            </w: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-19, не позволяют в полной мере использовать внутренний потенциал возможностей детей.</w:t>
            </w:r>
          </w:p>
          <w:p w:rsidR="00773CE9" w:rsidRDefault="00773CE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Недостаточный уровень мотивации педагогов МБДОУ и СОШ для взаимного сотрудничества.</w:t>
            </w:r>
          </w:p>
          <w:p w:rsidR="00927309" w:rsidRPr="00927309" w:rsidRDefault="00927309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927309">
              <w:rPr>
                <w:rFonts w:ascii="Times New Roman" w:hAnsi="Times New Roman" w:cs="Times New Roman"/>
                <w:color w:val="000000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2006" w:type="dxa"/>
          </w:tcPr>
          <w:p w:rsidR="00F6405A" w:rsidRPr="003E0BE7" w:rsidRDefault="003E0BE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Взаимодействие с социальными партнерами позволит улучшить работу с одаренными и талантливыми детьми, расширить формы и методы работы с детьми, в том числе с использованием дистанционных форм.</w:t>
            </w:r>
          </w:p>
        </w:tc>
        <w:tc>
          <w:tcPr>
            <w:tcW w:w="2149" w:type="dxa"/>
          </w:tcPr>
          <w:p w:rsidR="00F6405A" w:rsidRDefault="003E0BE7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3E0BE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Сложная эпидемиологическая обстановка не позволит расширить социальные связи учреждения</w:t>
            </w:r>
            <w:r w:rsidR="00FC7B85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.</w:t>
            </w:r>
          </w:p>
          <w:p w:rsidR="00FC7B85" w:rsidRPr="003E0BE7" w:rsidRDefault="00FC7B85" w:rsidP="003E0B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Загруженность педагогов.</w:t>
            </w:r>
          </w:p>
        </w:tc>
      </w:tr>
    </w:tbl>
    <w:p w:rsidR="006513CC" w:rsidRPr="006513CC" w:rsidRDefault="006513CC" w:rsidP="006513CC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513C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Выводы:</w:t>
      </w:r>
      <w:r w:rsidRPr="006513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Проведенный 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SWOT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-анализ позволяет определить, что в МБДОУ </w:t>
      </w:r>
      <w:r w:rsidR="00FC7B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в основном 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созданы условия для работы в соответствии с требованиями ФГОС </w:t>
      </w:r>
      <w:proofErr w:type="gramStart"/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ДО</w:t>
      </w:r>
      <w:proofErr w:type="gramEnd"/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. Он позволяет оценить, что внешние возможности и</w:t>
      </w:r>
      <w:r w:rsidRPr="006513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риски не являются определяющими в развитии образовательной системы МБДОУ. Стратегия развития ориентирована на внутренний потенциал МБДОУ и</w:t>
      </w:r>
      <w:r w:rsidRPr="006513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инновационные технологии обучения.</w:t>
      </w:r>
      <w:r w:rsidRPr="006513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6513CC" w:rsidRPr="006513CC" w:rsidRDefault="006513CC" w:rsidP="006513CC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SWOT</w:t>
      </w:r>
      <w:r w:rsidRPr="006513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-анализ дает возможность выделить следующие стратегические направления в развитии образовательной организации:</w:t>
      </w:r>
    </w:p>
    <w:p w:rsidR="006513CC" w:rsidRPr="003E0BE7" w:rsidRDefault="006513CC" w:rsidP="00B472A5">
      <w:pPr>
        <w:pStyle w:val="a3"/>
        <w:numPr>
          <w:ilvl w:val="0"/>
          <w:numId w:val="8"/>
        </w:numPr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Соответствие образовательной деятельности требованиям ФГОС </w:t>
      </w:r>
      <w:proofErr w:type="gramStart"/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6513CC" w:rsidRPr="003E0BE7" w:rsidRDefault="006513CC" w:rsidP="00B472A5">
      <w:pPr>
        <w:pStyle w:val="a3"/>
        <w:numPr>
          <w:ilvl w:val="0"/>
          <w:numId w:val="8"/>
        </w:numPr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Реализация права каждого ребенка на качественное и доступное образование, обеспечивающее равные стартовые условия для</w:t>
      </w:r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br/>
        <w:t>полноценного физического и психического развития детей, как основы их успешного обучения в школе;</w:t>
      </w:r>
    </w:p>
    <w:p w:rsidR="006513CC" w:rsidRPr="003E0BE7" w:rsidRDefault="006513CC" w:rsidP="00B472A5">
      <w:pPr>
        <w:pStyle w:val="a3"/>
        <w:numPr>
          <w:ilvl w:val="0"/>
          <w:numId w:val="8"/>
        </w:numPr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Кадровое обеспечение, соответствующее современным требованиям в сфере образования;</w:t>
      </w:r>
    </w:p>
    <w:p w:rsidR="006513CC" w:rsidRPr="003E0BE7" w:rsidRDefault="006513CC" w:rsidP="00B472A5">
      <w:pPr>
        <w:pStyle w:val="a3"/>
        <w:numPr>
          <w:ilvl w:val="0"/>
          <w:numId w:val="8"/>
        </w:numPr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Привлечение родителей к участию в образовательной деятельности, используя разнообразные формы работы;</w:t>
      </w:r>
    </w:p>
    <w:p w:rsidR="00CE2380" w:rsidRPr="00CE2380" w:rsidRDefault="006513CC" w:rsidP="00B472A5">
      <w:pPr>
        <w:pStyle w:val="a3"/>
        <w:numPr>
          <w:ilvl w:val="0"/>
          <w:numId w:val="8"/>
        </w:numPr>
        <w:spacing w:after="0"/>
        <w:textAlignment w:val="baseline"/>
        <w:rPr>
          <w:rFonts w:ascii="Times New Roman" w:eastAsia="Times New Roman" w:hAnsi="Times New Roman"/>
          <w:lang w:eastAsia="ru-RU"/>
        </w:rPr>
      </w:pPr>
      <w:r w:rsidRPr="003E0BE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Модернизация материально-технической базы МБДОУ</w:t>
      </w:r>
      <w:r w:rsidRPr="003E0BE7">
        <w:rPr>
          <w:rFonts w:ascii="Times New Roman" w:eastAsia="Times New Roman" w:hAnsi="Times New Roman"/>
          <w:bdr w:val="none" w:sz="0" w:space="0" w:color="auto" w:frame="1"/>
          <w:lang w:eastAsia="ru-RU"/>
        </w:rPr>
        <w:t>.</w:t>
      </w:r>
    </w:p>
    <w:p w:rsidR="00CE2380" w:rsidRDefault="00CE2380" w:rsidP="00CE2380">
      <w:pPr>
        <w:pStyle w:val="a3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E2380" w:rsidRPr="00CE2380" w:rsidRDefault="00CE2380" w:rsidP="00CE2380">
      <w:pPr>
        <w:pStyle w:val="a3"/>
        <w:spacing w:after="0"/>
        <w:jc w:val="center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К</w:t>
      </w:r>
      <w:r w:rsidRPr="00CE23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онцепция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программы</w:t>
      </w:r>
      <w:r w:rsidRPr="00CE23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развития МБДОУ </w:t>
      </w:r>
    </w:p>
    <w:p w:rsidR="00CE2380" w:rsidRPr="00CE2380" w:rsidRDefault="00CE2380" w:rsidP="00CE2380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Стратегические цели развития образования, сформулированные в Национальном проекте «Образование»:</w:t>
      </w:r>
    </w:p>
    <w:p w:rsidR="00CE2380" w:rsidRPr="00CE2380" w:rsidRDefault="00CE2380" w:rsidP="00B472A5">
      <w:pPr>
        <w:numPr>
          <w:ilvl w:val="0"/>
          <w:numId w:val="9"/>
        </w:numPr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lastRenderedPageBreak/>
        <w:t>Воспитание гармонично развитой и социально ответственной личности на основе духовно-нравственных ценностей народов</w:t>
      </w:r>
      <w:r w:rsidRPr="00CE23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Российской Федерации, исторических и национально-культурных традиций.</w:t>
      </w:r>
    </w:p>
    <w:p w:rsidR="00CE2380" w:rsidRPr="00CE2380" w:rsidRDefault="00CE2380" w:rsidP="00B472A5">
      <w:pPr>
        <w:numPr>
          <w:ilvl w:val="0"/>
          <w:numId w:val="9"/>
        </w:numPr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Формирование эффективной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CE2380" w:rsidRPr="00CE2380" w:rsidRDefault="00CE2380" w:rsidP="00B472A5">
      <w:pPr>
        <w:numPr>
          <w:ilvl w:val="0"/>
          <w:numId w:val="9"/>
        </w:numPr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Увеличение доли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граждан, занимающихся волонтерской (добровольческой) деятельностью.</w:t>
      </w:r>
    </w:p>
    <w:p w:rsidR="00CE2380" w:rsidRPr="00CE2380" w:rsidRDefault="00CE2380" w:rsidP="00CE2380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Содержательно стратегия развития образования опирается на новую модель</w:t>
      </w:r>
      <w:r w:rsidRPr="00CE23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качества образования, отвечающего критериям международных исследований по оценке уровня </w:t>
      </w:r>
      <w:r w:rsidR="00FC7B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развития воспитанников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, и привлечения</w:t>
      </w:r>
      <w:r w:rsidRPr="00CE23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новых ресурсов, обеспечивающих достижение этого качества образования.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CE2380" w:rsidRPr="00F16FE0" w:rsidRDefault="00CE2380" w:rsidP="00CE2380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val="ru-RU" w:eastAsia="ru-RU"/>
        </w:rPr>
      </w:pPr>
      <w:r w:rsidRPr="00F16FE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val="ru-RU" w:eastAsia="ru-RU"/>
        </w:rPr>
        <w:t>Инструментами достижения нового качества образования, актуальными для МБДОУ № 37 «</w:t>
      </w:r>
      <w:proofErr w:type="spellStart"/>
      <w:r w:rsidRPr="00F16FE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val="ru-RU" w:eastAsia="ru-RU"/>
        </w:rPr>
        <w:t>Дюймовочка</w:t>
      </w:r>
      <w:proofErr w:type="spellEnd"/>
      <w:r w:rsidRPr="00F16FE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val="ru-RU" w:eastAsia="ru-RU"/>
        </w:rPr>
        <w:t>» выступают:</w:t>
      </w:r>
    </w:p>
    <w:p w:rsidR="004B3213" w:rsidRPr="00120F71" w:rsidRDefault="00120F71" w:rsidP="00120F71">
      <w:pPr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</w:t>
      </w:r>
      <w:r w:rsidR="004B3213" w:rsidRPr="00120F71">
        <w:rPr>
          <w:rFonts w:ascii="Times New Roman" w:hAnsi="Times New Roman"/>
          <w:color w:val="000000"/>
          <w:sz w:val="26"/>
          <w:szCs w:val="26"/>
          <w:lang w:val="ru-RU"/>
        </w:rPr>
        <w:t>Развитие качественной и доступной образовательной и творческой среды.</w:t>
      </w:r>
    </w:p>
    <w:p w:rsidR="004B3213" w:rsidRPr="00032690" w:rsidRDefault="004B3213" w:rsidP="004B321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Федеральному закону от 29.12.2012 № 273-ФЗ.</w:t>
      </w:r>
    </w:p>
    <w:p w:rsidR="004B3213" w:rsidRPr="00120F71" w:rsidRDefault="00120F71" w:rsidP="00120F71">
      <w:pPr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2.</w:t>
      </w:r>
      <w:r w:rsidR="004B3213" w:rsidRPr="00120F71">
        <w:rPr>
          <w:rFonts w:ascii="Times New Roman" w:hAnsi="Times New Roman"/>
          <w:color w:val="000000"/>
          <w:sz w:val="26"/>
          <w:szCs w:val="26"/>
          <w:lang w:val="ru-RU"/>
        </w:rP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120F71" w:rsidRDefault="004B3213" w:rsidP="004B321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Корректировка ООП </w:t>
      </w:r>
      <w:proofErr w:type="gramStart"/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proofErr w:type="gramEnd"/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proofErr w:type="gramEnd"/>
      <w:r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4B3213" w:rsidRPr="00032690" w:rsidRDefault="00120F71" w:rsidP="00120F71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="004B3213"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Выявление и формирование приоритетных направлений воспитательной работы в группах в соответствии с рабочими программами воспитания</w:t>
      </w:r>
      <w:r w:rsidR="006939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детского сада</w:t>
      </w:r>
      <w:r w:rsidR="004B3213"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4B3213" w:rsidRPr="00032690" w:rsidRDefault="00120F71" w:rsidP="004B321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B3213" w:rsidRPr="0003269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CE2380" w:rsidRPr="00CE2380" w:rsidRDefault="00CE2380" w:rsidP="00120F7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Концепция развития образовательной организации</w:t>
      </w:r>
    </w:p>
    <w:p w:rsidR="00CE2380" w:rsidRPr="00CE2380" w:rsidRDefault="00CE2380" w:rsidP="00CE2380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Концепция развития ДОО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Pr="00CE23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полноценного физического и психического развития детей, как основы личностного развития и успешного обучения в школе.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CE2380" w:rsidRPr="00CE2380" w:rsidRDefault="00CE2380" w:rsidP="006939D2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238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Миссия ДОО</w:t>
      </w:r>
      <w:r w:rsidRPr="00CE2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</w:t>
      </w:r>
    </w:p>
    <w:p w:rsidR="00120F71" w:rsidRDefault="004647DE" w:rsidP="004B3213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Реализация концепции развития МБДОУ № 37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»</w:t>
      </w:r>
      <w:r w:rsidR="00CE2380" w:rsidRPr="00CE23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рассматривается как поэтапный процесс решения приоритетных задач.</w:t>
      </w:r>
    </w:p>
    <w:p w:rsidR="00C071BE" w:rsidRPr="00DE4A44" w:rsidRDefault="00DE4A44" w:rsidP="00DE4A44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5.</w:t>
      </w:r>
      <w:r w:rsidR="004B3213" w:rsidRPr="00DE4A4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3F577D" w:rsidRPr="00DE4A4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План действий по реализации Программы развития.</w:t>
      </w:r>
    </w:p>
    <w:tbl>
      <w:tblPr>
        <w:tblStyle w:val="a4"/>
        <w:tblpPr w:leftFromText="180" w:rightFromText="180" w:vertAnchor="text" w:tblpX="-339" w:tblpY="1"/>
        <w:tblOverlap w:val="never"/>
        <w:tblW w:w="10598" w:type="dxa"/>
        <w:tblLayout w:type="fixed"/>
        <w:tblLook w:val="04A0"/>
      </w:tblPr>
      <w:tblGrid>
        <w:gridCol w:w="2093"/>
        <w:gridCol w:w="3544"/>
        <w:gridCol w:w="1417"/>
        <w:gridCol w:w="1985"/>
        <w:gridCol w:w="1559"/>
      </w:tblGrid>
      <w:tr w:rsidR="001F598E" w:rsidRPr="00DE4A44" w:rsidTr="009A2862">
        <w:tc>
          <w:tcPr>
            <w:tcW w:w="2093" w:type="dxa"/>
          </w:tcPr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направления</w:t>
            </w:r>
          </w:p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преобразований, задачи</w:t>
            </w:r>
          </w:p>
        </w:tc>
        <w:tc>
          <w:tcPr>
            <w:tcW w:w="3544" w:type="dxa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Действия (мероприятия)</w:t>
            </w:r>
          </w:p>
        </w:tc>
        <w:tc>
          <w:tcPr>
            <w:tcW w:w="1417" w:type="dxa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85" w:type="dxa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565CF" w:rsidRPr="00DE4A44" w:rsidTr="009A2862">
        <w:tc>
          <w:tcPr>
            <w:tcW w:w="10598" w:type="dxa"/>
            <w:gridSpan w:val="5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этап – подготовительный</w:t>
            </w:r>
          </w:p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98E" w:rsidRPr="00DE4A44" w:rsidTr="009A2862">
        <w:trPr>
          <w:trHeight w:val="2406"/>
        </w:trPr>
        <w:tc>
          <w:tcPr>
            <w:tcW w:w="2093" w:type="dxa"/>
            <w:tcBorders>
              <w:bottom w:val="single" w:sz="4" w:space="0" w:color="000000"/>
            </w:tcBorders>
          </w:tcPr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реализации</w:t>
            </w:r>
          </w:p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мероприятий, направленных</w:t>
            </w:r>
          </w:p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создание </w:t>
            </w:r>
            <w:proofErr w:type="gramStart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развивающего</w:t>
            </w:r>
            <w:proofErr w:type="gramEnd"/>
          </w:p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</w:p>
          <w:p w:rsidR="00D565CF" w:rsidRPr="009A2862" w:rsidRDefault="00D565CF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</w:p>
          <w:p w:rsidR="00D565CF" w:rsidRPr="009A2862" w:rsidRDefault="00D565CF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65CF" w:rsidRPr="009A2862" w:rsidRDefault="00D565CF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4523A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-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523A"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Совершенствование образовательной программы</w:t>
            </w:r>
          </w:p>
          <w:p w:rsidR="00D565CF" w:rsidRPr="009A2862" w:rsidRDefault="0014523A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65CF"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комплексной оценки качества образовательной деятельности в детском саду</w:t>
            </w:r>
          </w:p>
          <w:p w:rsidR="00D565CF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- разработка и корректировка локальных актов, обеспечивающих реализацию программы развития;</w:t>
            </w:r>
          </w:p>
          <w:p w:rsidR="00D565CF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-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доступных образовательных платформ;</w:t>
            </w:r>
          </w:p>
          <w:p w:rsidR="00D565CF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Разработка анкет для мониторинга процесса обучения;</w:t>
            </w:r>
          </w:p>
          <w:p w:rsidR="00D565CF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D565CF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-разра</w:t>
            </w:r>
            <w:r w:rsidR="001F598E"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ботка образовательных проектов;</w:t>
            </w:r>
          </w:p>
          <w:p w:rsidR="001F598E" w:rsidRPr="009A2862" w:rsidRDefault="001F598E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-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Поддержание сайта образовательной организации</w:t>
            </w:r>
          </w:p>
          <w:p w:rsidR="00D565CF" w:rsidRPr="009A2862" w:rsidRDefault="00D565CF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- декабрь</w:t>
            </w:r>
          </w:p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1F598E" w:rsidRPr="009A2862" w:rsidRDefault="001F598E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и педагогов</w:t>
            </w:r>
          </w:p>
          <w:p w:rsidR="00D565CF" w:rsidRPr="009A2862" w:rsidRDefault="001F598E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диагностических материалов, позволяющих контролировать уровень развития детей, качество деятельности педагогов и специалистов</w:t>
            </w:r>
          </w:p>
          <w:p w:rsidR="001F598E" w:rsidRPr="009A2862" w:rsidRDefault="001F598E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98E" w:rsidRPr="009A2862" w:rsidRDefault="001F598E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  <w:p w:rsidR="001F598E" w:rsidRPr="009A2862" w:rsidRDefault="001F598E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98E" w:rsidRPr="009A2862" w:rsidRDefault="001F598E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соответствует законодательству и содержит актуальные документы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565CF" w:rsidRPr="009A2862" w:rsidRDefault="00D565CF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творческая группа</w:t>
            </w:r>
          </w:p>
        </w:tc>
      </w:tr>
      <w:tr w:rsidR="001F598E" w:rsidRPr="00DE4A44" w:rsidTr="009A2862">
        <w:trPr>
          <w:trHeight w:val="560"/>
        </w:trPr>
        <w:tc>
          <w:tcPr>
            <w:tcW w:w="2093" w:type="dxa"/>
            <w:vMerge w:val="restart"/>
            <w:tcBorders>
              <w:top w:val="single" w:sz="4" w:space="0" w:color="000000"/>
            </w:tcBorders>
          </w:tcPr>
          <w:p w:rsidR="001F598E" w:rsidRPr="009A2862" w:rsidRDefault="001F598E" w:rsidP="001F598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успешной реализации </w:t>
            </w: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в соответствии с Программой развития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F598E" w:rsidRPr="009A2862" w:rsidRDefault="001F598E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 xml:space="preserve">- Отслеживание эффективности внедрения в практику работы современных педагогических </w:t>
            </w: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>технологий: (система контроля; 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1F598E" w:rsidRPr="009A2862" w:rsidRDefault="001F598E" w:rsidP="001F598E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необходимых</w:t>
            </w:r>
            <w:proofErr w:type="gramEnd"/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корректив в планы образовательной деятельности; </w:t>
            </w:r>
          </w:p>
          <w:p w:rsidR="001F598E" w:rsidRPr="009A2862" w:rsidRDefault="001F598E" w:rsidP="001F598E">
            <w:pPr>
              <w:suppressAutoHyphens/>
              <w:spacing w:before="0" w:after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-мониторинг эффективности внедрения индивидуальных образовательных  маршрутов.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1F598E" w:rsidRPr="009A2862" w:rsidRDefault="0014523A" w:rsidP="009A286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2022 - </w:t>
            </w:r>
            <w:r w:rsidR="001F598E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F598E" w:rsidRPr="009A2862" w:rsidRDefault="001F598E" w:rsidP="001F5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F598E" w:rsidRPr="009A2862" w:rsidRDefault="001F598E" w:rsidP="001F5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proofErr w:type="gramStart"/>
            <w:r w:rsidR="0014523A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A2862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9A2862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  <w:proofErr w:type="spellEnd"/>
          </w:p>
        </w:tc>
      </w:tr>
      <w:tr w:rsidR="0014523A" w:rsidRPr="00DE4A44" w:rsidTr="009A2862">
        <w:trPr>
          <w:trHeight w:val="1405"/>
        </w:trPr>
        <w:tc>
          <w:tcPr>
            <w:tcW w:w="2093" w:type="dxa"/>
            <w:vMerge/>
          </w:tcPr>
          <w:p w:rsidR="0014523A" w:rsidRPr="009A2862" w:rsidRDefault="0014523A" w:rsidP="0014523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4523A" w:rsidRPr="009A2862" w:rsidRDefault="0014523A" w:rsidP="0014523A">
            <w:pPr>
              <w:suppressAutoHyphens/>
              <w:spacing w:before="0" w:after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предметно-развивающей среды, способствующей реализации нового содержания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14523A" w:rsidRPr="009A2862" w:rsidRDefault="0014523A" w:rsidP="0014523A">
            <w:pPr>
              <w:spacing w:before="0" w:beforeAutospacing="0" w:after="0" w:afterAutospacing="0"/>
              <w:ind w:left="-678" w:firstLine="2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14523A" w:rsidRPr="009A2862" w:rsidRDefault="0014523A" w:rsidP="0014523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14523A" w:rsidRPr="009A2862" w:rsidRDefault="0014523A" w:rsidP="0014523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образовательного и игрового оборудования, материалов и инвентаря для развития детей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4523A" w:rsidRPr="009A2862" w:rsidRDefault="0014523A" w:rsidP="0014523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proofErr w:type="gramStart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565CF" w:rsidRPr="00DE4A44" w:rsidTr="009A2862">
        <w:tc>
          <w:tcPr>
            <w:tcW w:w="2093" w:type="dxa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4"/>
          </w:tcPr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  <w:proofErr w:type="spellEnd"/>
          </w:p>
          <w:p w:rsidR="00D565CF" w:rsidRPr="009A2862" w:rsidRDefault="00D565CF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8" w:rsidRPr="00DE4A44" w:rsidTr="009A2862">
        <w:trPr>
          <w:trHeight w:val="5383"/>
        </w:trPr>
        <w:tc>
          <w:tcPr>
            <w:tcW w:w="2093" w:type="dxa"/>
            <w:vMerge w:val="restart"/>
          </w:tcPr>
          <w:p w:rsidR="00B42DA8" w:rsidRPr="009A2862" w:rsidRDefault="00B42DA8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Реализация мероприятий по основным направлениям Программы развития</w:t>
            </w:r>
          </w:p>
        </w:tc>
        <w:tc>
          <w:tcPr>
            <w:tcW w:w="3544" w:type="dxa"/>
          </w:tcPr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- Реализация проектов:</w:t>
            </w: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«Активный педагог»</w:t>
            </w: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«Партнеры»</w:t>
            </w: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«Здоровье с детства»</w:t>
            </w: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«Бережливый детский сад»</w:t>
            </w: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  <w:t>-повышение педагогической компетенции всех участников инновационного проекта</w:t>
            </w:r>
          </w:p>
          <w:p w:rsidR="00B42DA8" w:rsidRPr="009A2862" w:rsidRDefault="00B42DA8" w:rsidP="001F598E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  <w:p w:rsidR="00B42DA8" w:rsidRPr="009A2862" w:rsidRDefault="00B42DA8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A2862"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-использование в образовательной деятельности современных развивающих технологий</w:t>
            </w:r>
          </w:p>
          <w:p w:rsidR="00B42DA8" w:rsidRPr="009A2862" w:rsidRDefault="00B42DA8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</w:t>
            </w: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образовательными организациями и способствующий формированию родительского сообщества</w:t>
            </w:r>
          </w:p>
          <w:p w:rsidR="00B42DA8" w:rsidRPr="009A2862" w:rsidRDefault="00B42DA8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-проведение семейных конкурсов, праздников, развлечений</w:t>
            </w:r>
          </w:p>
          <w:p w:rsidR="00B42DA8" w:rsidRPr="009A2862" w:rsidRDefault="00B42DA8" w:rsidP="001F59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DA8" w:rsidRPr="009A2862" w:rsidRDefault="00B42DA8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-2025г.г.</w:t>
            </w:r>
          </w:p>
        </w:tc>
        <w:tc>
          <w:tcPr>
            <w:tcW w:w="1985" w:type="dxa"/>
          </w:tcPr>
          <w:p w:rsidR="00B42DA8" w:rsidRPr="009A2862" w:rsidRDefault="00B42DA8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42DA8" w:rsidRPr="009A2862" w:rsidRDefault="009A2862" w:rsidP="001F59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B42DA8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proofErr w:type="spellEnd"/>
            <w:r w:rsidR="00B42DA8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и анализ развития детей в новой предметно-развивающей среде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карт наблюдений за коммуникативными способностями воспитанников в групповых формах работы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A8" w:rsidRPr="00DE4A44" w:rsidTr="009A2862">
        <w:tc>
          <w:tcPr>
            <w:tcW w:w="2093" w:type="dxa"/>
            <w:vMerge w:val="restart"/>
            <w:tcBorders>
              <w:top w:val="nil"/>
            </w:tcBorders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карт оценки проектно-исследовательских работ воспитанников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A8" w:rsidRPr="00DE4A44" w:rsidTr="009A2862">
        <w:tc>
          <w:tcPr>
            <w:tcW w:w="2093" w:type="dxa"/>
            <w:vMerge/>
            <w:tcBorders>
              <w:top w:val="nil"/>
            </w:tcBorders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создания нового проекта ООП ДО, адаптированного под новую среду и потребности воспитанников</w:t>
            </w:r>
            <w:proofErr w:type="gramEnd"/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реализации</w:t>
            </w:r>
          </w:p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proofErr w:type="gramEnd"/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направлении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развития</w:t>
            </w:r>
          </w:p>
        </w:tc>
        <w:tc>
          <w:tcPr>
            <w:tcW w:w="3544" w:type="dxa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промежуточных результатов реализации программы развития:</w:t>
            </w:r>
          </w:p>
          <w:p w:rsidR="00B42DA8" w:rsidRPr="009A2862" w:rsidRDefault="00B42DA8" w:rsidP="00B42DA8">
            <w:pPr>
              <w:pStyle w:val="a3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862">
              <w:rPr>
                <w:rFonts w:ascii="Times New Roman" w:hAnsi="Times New Roman"/>
                <w:sz w:val="24"/>
                <w:szCs w:val="24"/>
              </w:rPr>
              <w:t>на сайте ДОУ</w:t>
            </w:r>
          </w:p>
          <w:p w:rsidR="00B42DA8" w:rsidRPr="009A2862" w:rsidRDefault="00B42DA8" w:rsidP="00B42DA8">
            <w:pPr>
              <w:pStyle w:val="a3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862">
              <w:rPr>
                <w:rFonts w:ascii="Times New Roman" w:hAnsi="Times New Roman"/>
                <w:sz w:val="24"/>
                <w:szCs w:val="24"/>
              </w:rPr>
              <w:t xml:space="preserve">в отчетах, </w:t>
            </w:r>
          </w:p>
          <w:p w:rsidR="00B42DA8" w:rsidRPr="009A2862" w:rsidRDefault="00B42DA8" w:rsidP="00B42DA8">
            <w:pPr>
              <w:pStyle w:val="a3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862">
              <w:rPr>
                <w:rFonts w:ascii="Times New Roman" w:hAnsi="Times New Roman"/>
                <w:sz w:val="24"/>
                <w:szCs w:val="24"/>
              </w:rPr>
              <w:t xml:space="preserve">в конкурсах,  семинарах, конференциях, совещаниях </w:t>
            </w:r>
          </w:p>
          <w:p w:rsidR="00B42DA8" w:rsidRPr="009A2862" w:rsidRDefault="00B42DA8" w:rsidP="00B42DA8">
            <w:pPr>
              <w:pStyle w:val="a3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862">
              <w:rPr>
                <w:rFonts w:ascii="Times New Roman" w:hAnsi="Times New Roman"/>
                <w:sz w:val="24"/>
                <w:szCs w:val="24"/>
              </w:rPr>
              <w:t>в процессе аттестации педагогических кадров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воспитатели.</w:t>
            </w:r>
          </w:p>
        </w:tc>
      </w:tr>
      <w:tr w:rsidR="00B42DA8" w:rsidRPr="00DE4A44" w:rsidTr="009A2862">
        <w:tc>
          <w:tcPr>
            <w:tcW w:w="2093" w:type="dxa"/>
            <w:vMerge w:val="restart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Повышение эффективности системы </w:t>
            </w:r>
            <w:r w:rsidRPr="009A2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расширение спектра дополнительных образовательных услуг.</w:t>
            </w: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B42DA8" w:rsidRPr="00DE4A44" w:rsidTr="009A2862">
        <w:tc>
          <w:tcPr>
            <w:tcW w:w="2093" w:type="dxa"/>
            <w:vMerge w:val="restart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Кадровый потенциал</w:t>
            </w:r>
          </w:p>
        </w:tc>
        <w:tc>
          <w:tcPr>
            <w:tcW w:w="3544" w:type="dxa"/>
            <w:vAlign w:val="bottom"/>
          </w:tcPr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Составление плана-графика повышения квалификации педагогических и руководящих работников в соответствии с профессиональными стандартами и </w:t>
            </w:r>
            <w:proofErr w:type="gram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его реализацией</w:t>
            </w:r>
          </w:p>
        </w:tc>
        <w:tc>
          <w:tcPr>
            <w:tcW w:w="1417" w:type="dxa"/>
            <w:vAlign w:val="bottom"/>
          </w:tcPr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proofErr w:type="spell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  <w:proofErr w:type="spellEnd"/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План-график</w:t>
            </w: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B42DA8" w:rsidRPr="009A2862" w:rsidRDefault="00B42DA8" w:rsidP="00B42DA8">
            <w:pPr>
              <w:spacing w:after="0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Заведующий</w:t>
            </w: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42DA8" w:rsidRPr="009A2862" w:rsidRDefault="00B42DA8" w:rsidP="00B4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административного персонала по вопросам</w:t>
            </w:r>
            <w:proofErr w:type="gram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охраны труда, оказанию первой помощи, технике безопасности, </w:t>
            </w:r>
            <w:proofErr w:type="spell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электробезопасности</w:t>
            </w:r>
            <w:proofErr w:type="spell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энергобезопасности</w:t>
            </w:r>
            <w:proofErr w:type="spell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, пожарной, антитеррористической безопасности, </w:t>
            </w:r>
            <w:proofErr w:type="spell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антикоррупционной</w:t>
            </w:r>
            <w:proofErr w:type="spell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политики в свете действующего законодательства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2023-2026гг.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обучения.</w:t>
            </w: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Организация </w:t>
            </w:r>
            <w:proofErr w:type="gram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обучения педагогов по вопросам</w:t>
            </w:r>
            <w:proofErr w:type="gram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образовательной деятельности (1 раз в 3 года)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Обучены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Методическая деятельность в рамках реализации годового плана работы.</w:t>
            </w: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Расширение спектра современных форм методической работы, в том числе в дистанционном формате (педагогическая гостиная, педагогическое кафе)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2022-2026гг.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увеличение доли </w:t>
            </w:r>
            <w:proofErr w:type="gram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proofErr w:type="gram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ДОО с высокой и средней степенью готовности к школьному обучению до 90%;</w:t>
            </w: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мастерства.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2022-2026гг.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Положительная динамика результативности участия педагогов в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конкурсах, конференциях и др. мероприятиях инновационной направленности.</w:t>
            </w: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Участие педагогов в инновационной деятельности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2022-2026гг.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участия педагогов в инновационной деятельности</w:t>
            </w: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  <w:vMerge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Организация методического и технического сопровождения при использовании сотрудниками </w:t>
            </w:r>
            <w:proofErr w:type="gramStart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цифровых</w:t>
            </w:r>
            <w:proofErr w:type="gramEnd"/>
            <w:r w:rsidRPr="009A28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образовательных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2022-2026гг.</w:t>
            </w:r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  <w:tc>
          <w:tcPr>
            <w:tcW w:w="1559" w:type="dxa"/>
          </w:tcPr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42DA8" w:rsidRPr="00DE4A44" w:rsidTr="009A2862">
        <w:tc>
          <w:tcPr>
            <w:tcW w:w="2093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4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этап-итоговый</w:t>
            </w:r>
            <w:proofErr w:type="spellEnd"/>
          </w:p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8" w:rsidRPr="00DE4A44" w:rsidTr="009A2862">
        <w:tc>
          <w:tcPr>
            <w:tcW w:w="2093" w:type="dxa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  <w:p w:rsidR="00B42DA8" w:rsidRPr="009A2862" w:rsidRDefault="00B42DA8" w:rsidP="00B42DA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3544" w:type="dxa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основных результатов и эффектов реализации программы развития</w:t>
            </w:r>
          </w:p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обобщение передового педагогического опыта </w:t>
            </w:r>
          </w:p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семинаров, мастер-классов по основным направлениям Программы развития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42DA8" w:rsidRPr="009A2862" w:rsidRDefault="002D7839" w:rsidP="002D78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B42DA8" w:rsidRPr="00DE4A44" w:rsidTr="009A2862">
        <w:tc>
          <w:tcPr>
            <w:tcW w:w="2093" w:type="dxa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</w:p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развитияДОУ</w:t>
            </w:r>
            <w:proofErr w:type="spellEnd"/>
          </w:p>
        </w:tc>
        <w:tc>
          <w:tcPr>
            <w:tcW w:w="3544" w:type="dxa"/>
          </w:tcPr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-Проведение анализа деятельности ДОУ по реализации Программы</w:t>
            </w:r>
            <w:r w:rsidR="002D7839"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отчетного мероприятия по итогам реализации программы</w:t>
            </w:r>
          </w:p>
          <w:p w:rsidR="00B42DA8" w:rsidRPr="009A2862" w:rsidRDefault="00B42DA8" w:rsidP="00B42DA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и согласованию новых направлений развития.</w:t>
            </w:r>
          </w:p>
        </w:tc>
        <w:tc>
          <w:tcPr>
            <w:tcW w:w="1417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DA8" w:rsidRPr="009A2862" w:rsidRDefault="00B42DA8" w:rsidP="00B42DA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42DA8" w:rsidRPr="009A2862" w:rsidRDefault="00B42DA8" w:rsidP="002D78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творческая группа</w:t>
            </w:r>
          </w:p>
        </w:tc>
      </w:tr>
      <w:tr w:rsidR="00335136" w:rsidRPr="00DE4A44" w:rsidTr="009A2862">
        <w:tc>
          <w:tcPr>
            <w:tcW w:w="2093" w:type="dxa"/>
            <w:vMerge w:val="restart"/>
          </w:tcPr>
          <w:p w:rsidR="00335136" w:rsidRPr="009A2862" w:rsidRDefault="00335136" w:rsidP="003351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дошкольного учреждения со СМИ</w:t>
            </w:r>
          </w:p>
        </w:tc>
        <w:tc>
          <w:tcPr>
            <w:tcW w:w="3544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</w:t>
            </w:r>
            <w:proofErr w:type="spellEnd"/>
          </w:p>
        </w:tc>
        <w:tc>
          <w:tcPr>
            <w:tcW w:w="1417" w:type="dxa"/>
          </w:tcPr>
          <w:p w:rsidR="00335136" w:rsidRPr="009A2862" w:rsidRDefault="00335136" w:rsidP="00335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Август-декабрь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559" w:type="dxa"/>
          </w:tcPr>
          <w:p w:rsidR="00335136" w:rsidRPr="009A2862" w:rsidRDefault="00335136" w:rsidP="00335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35136" w:rsidRPr="00DE4A44" w:rsidTr="009A2862">
        <w:tc>
          <w:tcPr>
            <w:tcW w:w="2093" w:type="dxa"/>
            <w:vMerge/>
          </w:tcPr>
          <w:p w:rsidR="00335136" w:rsidRPr="009A2862" w:rsidRDefault="00335136" w:rsidP="003351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образовательного уровня педагогов в области использования ИКТ.</w:t>
            </w:r>
          </w:p>
        </w:tc>
        <w:tc>
          <w:tcPr>
            <w:tcW w:w="1417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2022-2023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1985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Обучены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559" w:type="dxa"/>
          </w:tcPr>
          <w:p w:rsidR="00335136" w:rsidRPr="009A2862" w:rsidRDefault="00335136" w:rsidP="00335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35136" w:rsidRPr="00DE4A44" w:rsidTr="009A2862">
        <w:tc>
          <w:tcPr>
            <w:tcW w:w="2093" w:type="dxa"/>
            <w:vMerge/>
          </w:tcPr>
          <w:p w:rsidR="00335136" w:rsidRPr="009A2862" w:rsidRDefault="00335136" w:rsidP="003351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системы взаимодействия со СМИ для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транслирования педагогического опыта.</w:t>
            </w:r>
          </w:p>
        </w:tc>
        <w:tc>
          <w:tcPr>
            <w:tcW w:w="1417" w:type="dxa"/>
          </w:tcPr>
          <w:p w:rsidR="00335136" w:rsidRPr="009A2862" w:rsidRDefault="00335136" w:rsidP="00335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половина </w:t>
            </w:r>
          </w:p>
          <w:p w:rsidR="00335136" w:rsidRPr="009A2862" w:rsidRDefault="00335136" w:rsidP="00335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1985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Анкеты для педагогов и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</w:p>
        </w:tc>
        <w:tc>
          <w:tcPr>
            <w:tcW w:w="1559" w:type="dxa"/>
          </w:tcPr>
          <w:p w:rsidR="00335136" w:rsidRPr="009A2862" w:rsidRDefault="00335136" w:rsidP="00335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335136" w:rsidRPr="00DE4A44" w:rsidTr="009A2862">
        <w:tc>
          <w:tcPr>
            <w:tcW w:w="2093" w:type="dxa"/>
            <w:vMerge/>
          </w:tcPr>
          <w:p w:rsidR="00335136" w:rsidRPr="009A2862" w:rsidRDefault="00335136" w:rsidP="003351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35136" w:rsidRPr="009A2862" w:rsidRDefault="00335136" w:rsidP="00335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соответствует законодательству и содержит актуальные документы</w:t>
            </w:r>
          </w:p>
        </w:tc>
        <w:tc>
          <w:tcPr>
            <w:tcW w:w="1559" w:type="dxa"/>
          </w:tcPr>
          <w:p w:rsidR="00335136" w:rsidRPr="009A2862" w:rsidRDefault="00335136" w:rsidP="00335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2D7839" w:rsidRPr="00335136" w:rsidRDefault="002D7839" w:rsidP="002D7839">
      <w:pPr>
        <w:spacing w:before="0" w:beforeAutospacing="0" w:after="0" w:afterAutospacing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  <w:r w:rsidRPr="0033513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«Здоровье с детства»</w:t>
      </w:r>
    </w:p>
    <w:p w:rsidR="002D7839" w:rsidRPr="00335136" w:rsidRDefault="002D7839" w:rsidP="002D7839">
      <w:pPr>
        <w:pStyle w:val="Default"/>
        <w:ind w:left="142"/>
        <w:rPr>
          <w:sz w:val="26"/>
          <w:szCs w:val="26"/>
        </w:rPr>
      </w:pP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Цель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: Повышение компетентности педагогов в вопросах физического воспитания детей, создании условий для сохранения и укрепления здоровья дошкольников, внедрение в практику работы новых </w:t>
      </w:r>
      <w:proofErr w:type="spellStart"/>
      <w:r w:rsidRPr="00335136">
        <w:rPr>
          <w:rFonts w:ascii="Times New Roman" w:hAnsi="Times New Roman" w:cs="Times New Roman"/>
          <w:sz w:val="26"/>
          <w:szCs w:val="26"/>
          <w:lang w:val="ru-RU"/>
        </w:rPr>
        <w:t>здоровьесберегающих</w:t>
      </w:r>
      <w:proofErr w:type="spellEnd"/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 технологий.</w:t>
      </w:r>
    </w:p>
    <w:p w:rsidR="002D7839" w:rsidRPr="00335136" w:rsidRDefault="002D7839" w:rsidP="002D7839">
      <w:pPr>
        <w:pStyle w:val="Default"/>
        <w:tabs>
          <w:tab w:val="left" w:pos="10490"/>
        </w:tabs>
        <w:ind w:right="-1"/>
        <w:rPr>
          <w:sz w:val="26"/>
          <w:szCs w:val="26"/>
        </w:rPr>
      </w:pPr>
    </w:p>
    <w:p w:rsidR="002D7839" w:rsidRPr="00335136" w:rsidRDefault="002D7839" w:rsidP="002D7839">
      <w:pPr>
        <w:pStyle w:val="Default"/>
        <w:tabs>
          <w:tab w:val="left" w:pos="10490"/>
        </w:tabs>
        <w:ind w:right="-1"/>
        <w:rPr>
          <w:sz w:val="26"/>
          <w:szCs w:val="26"/>
        </w:rPr>
      </w:pPr>
      <w:r w:rsidRPr="00335136">
        <w:rPr>
          <w:b/>
          <w:bCs/>
          <w:sz w:val="26"/>
          <w:szCs w:val="26"/>
        </w:rPr>
        <w:t>Задачи</w:t>
      </w:r>
      <w:r w:rsidRPr="00335136">
        <w:rPr>
          <w:sz w:val="26"/>
          <w:szCs w:val="26"/>
        </w:rPr>
        <w:t xml:space="preserve">: 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1. Проанализировать знания и умения педагогов в вопросах  по укреплению собственного здоровья, применению </w:t>
      </w:r>
      <w:proofErr w:type="spellStart"/>
      <w:r w:rsidRPr="00335136">
        <w:rPr>
          <w:rFonts w:ascii="Times New Roman" w:hAnsi="Times New Roman" w:cs="Times New Roman"/>
          <w:sz w:val="26"/>
          <w:szCs w:val="26"/>
          <w:lang w:val="ru-RU"/>
        </w:rPr>
        <w:t>здоровьесберегающих</w:t>
      </w:r>
      <w:proofErr w:type="spellEnd"/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 технологий в работе с детьми.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2. Повысить профессиональную компетентность педагогов по организации физкультурно-оздоровительной работы с использованием различных </w:t>
      </w:r>
      <w:proofErr w:type="spellStart"/>
      <w:r w:rsidRPr="00335136">
        <w:rPr>
          <w:rFonts w:ascii="Times New Roman" w:hAnsi="Times New Roman" w:cs="Times New Roman"/>
          <w:sz w:val="26"/>
          <w:szCs w:val="26"/>
          <w:lang w:val="ru-RU"/>
        </w:rPr>
        <w:t>здоровьесберегающих</w:t>
      </w:r>
      <w:proofErr w:type="spellEnd"/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 технологий.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3. Совершенствовать систему работы педагогов по физическому воспитанию, созданию условий для сохранения и укрепления здоровья дошкольников.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4. Стимулировать инициативу и творческий подход в физкультурно-оздоровительной работе.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pStyle w:val="Default"/>
        <w:tabs>
          <w:tab w:val="left" w:pos="10490"/>
        </w:tabs>
        <w:ind w:right="-1"/>
        <w:rPr>
          <w:sz w:val="26"/>
          <w:szCs w:val="26"/>
        </w:rPr>
      </w:pPr>
      <w:r w:rsidRPr="00335136">
        <w:rPr>
          <w:b/>
          <w:bCs/>
          <w:sz w:val="26"/>
          <w:szCs w:val="26"/>
        </w:rPr>
        <w:t xml:space="preserve">Ожидаемый результат: </w:t>
      </w:r>
    </w:p>
    <w:p w:rsidR="002D7839" w:rsidRPr="00335136" w:rsidRDefault="002D7839" w:rsidP="002D7839">
      <w:pPr>
        <w:pStyle w:val="Default"/>
        <w:tabs>
          <w:tab w:val="left" w:pos="10490"/>
        </w:tabs>
        <w:ind w:right="-1"/>
        <w:rPr>
          <w:sz w:val="26"/>
          <w:szCs w:val="26"/>
        </w:rPr>
      </w:pPr>
      <w:r w:rsidRPr="00335136">
        <w:rPr>
          <w:sz w:val="26"/>
          <w:szCs w:val="26"/>
        </w:rPr>
        <w:t xml:space="preserve">1. Улучшение состояния здоровья детей, способствующее повышению качества их образования. 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2. Максимальное вовлечение педагогов в процесс реализации проекта.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3.Повышение педагогической компетенции всех участников инновационного проекта.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4.Открытость воспитательного и образовательного процесса для всех участников проекта.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5.Кооперация деятельности детского сада и других образовательных организаций района, города.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Мероприятия по годам:2022</w:t>
      </w: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-2024гг.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1 этап – подготовительный</w:t>
      </w:r>
      <w:proofErr w:type="gramStart"/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  <w:t>-</w:t>
      </w:r>
      <w:proofErr w:type="gramEnd"/>
      <w:r w:rsidRPr="00335136">
        <w:rPr>
          <w:rFonts w:ascii="Times New Roman" w:hAnsi="Times New Roman" w:cs="Times New Roman"/>
          <w:sz w:val="26"/>
          <w:szCs w:val="26"/>
          <w:lang w:val="ru-RU"/>
        </w:rPr>
        <w:t>Разработка проекта.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  <w:t>-Проанализировать работу дошкольных образовательных учреждений по проблеме укрепления и оздоровления воспитанников, приобщению их к здоровому образу жизни.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  <w:t>-Подобрать методическую литературу.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  <w:t xml:space="preserve">-Составить плана работы с педагогами </w:t>
      </w:r>
      <w:r w:rsidRPr="00335136">
        <w:rPr>
          <w:rFonts w:ascii="Times New Roman" w:hAnsi="Times New Roman" w:cs="Times New Roman"/>
          <w:sz w:val="26"/>
          <w:szCs w:val="26"/>
        </w:rPr>
        <w:t> 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>ДОУ по формированию здорового  образа жизни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 Разработать положения о конкурсах среди педагогов ДОУ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 этап – внедренческий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5136">
        <w:rPr>
          <w:rFonts w:ascii="Times New Roman" w:hAnsi="Times New Roman" w:cs="Times New Roman"/>
          <w:sz w:val="26"/>
          <w:szCs w:val="26"/>
        </w:rPr>
        <w:t> 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- Внедрение плана работы с педагогами </w:t>
      </w:r>
      <w:r w:rsidRPr="00335136">
        <w:rPr>
          <w:rFonts w:ascii="Times New Roman" w:hAnsi="Times New Roman" w:cs="Times New Roman"/>
          <w:sz w:val="26"/>
          <w:szCs w:val="26"/>
        </w:rPr>
        <w:t> 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ДОУ 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5136">
        <w:rPr>
          <w:rFonts w:ascii="Times New Roman" w:hAnsi="Times New Roman" w:cs="Times New Roman"/>
          <w:sz w:val="26"/>
          <w:szCs w:val="26"/>
        </w:rPr>
        <w:t> 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>- Обновление и обогащение предметно-развивающей среды ДОУ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  <w:t>- Представление педагогического опыта на муниципальном, областном, всероссийском  уровнях.</w:t>
      </w:r>
    </w:p>
    <w:p w:rsidR="002D7839" w:rsidRPr="00335136" w:rsidRDefault="002D7839" w:rsidP="002D7839">
      <w:pPr>
        <w:tabs>
          <w:tab w:val="left" w:pos="10490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pStyle w:val="Default"/>
        <w:tabs>
          <w:tab w:val="left" w:pos="10490"/>
        </w:tabs>
        <w:ind w:right="-1"/>
        <w:rPr>
          <w:sz w:val="26"/>
          <w:szCs w:val="26"/>
        </w:rPr>
      </w:pPr>
      <w:r w:rsidRPr="00335136">
        <w:rPr>
          <w:b/>
          <w:sz w:val="26"/>
          <w:szCs w:val="26"/>
        </w:rPr>
        <w:t> 3 этап – итоговый</w:t>
      </w:r>
      <w:r w:rsidRPr="00335136">
        <w:rPr>
          <w:sz w:val="26"/>
          <w:szCs w:val="26"/>
        </w:rPr>
        <w:br/>
        <w:t> - Анализ результатов реализации проекта в ДОУ, корректировка содержания, подведение итогов;</w:t>
      </w:r>
      <w:r w:rsidRPr="00335136">
        <w:rPr>
          <w:sz w:val="26"/>
          <w:szCs w:val="26"/>
        </w:rPr>
        <w:br/>
        <w:t> - Обобщение опыта работы педагогов;</w:t>
      </w:r>
      <w:r w:rsidRPr="00335136">
        <w:rPr>
          <w:sz w:val="26"/>
          <w:szCs w:val="26"/>
        </w:rPr>
        <w:br/>
        <w:t>- Обеспечение пропаганды педагогических знаний и результатов работы перед коллегами и родителями.</w:t>
      </w:r>
    </w:p>
    <w:p w:rsidR="002D7839" w:rsidRPr="00335136" w:rsidRDefault="002D7839" w:rsidP="002D7839">
      <w:pPr>
        <w:pStyle w:val="Default"/>
        <w:tabs>
          <w:tab w:val="left" w:pos="10490"/>
        </w:tabs>
        <w:ind w:left="142" w:right="567"/>
        <w:rPr>
          <w:sz w:val="26"/>
          <w:szCs w:val="26"/>
        </w:rPr>
      </w:pPr>
    </w:p>
    <w:p w:rsidR="002D7839" w:rsidRPr="00335136" w:rsidRDefault="002D7839" w:rsidP="002D7839">
      <w:pPr>
        <w:spacing w:before="0" w:beforeAutospacing="0" w:after="0" w:afterAutospacing="0"/>
        <w:ind w:left="142" w:right="42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ПРОЕКТ «Партнеры»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7839" w:rsidRPr="00335136" w:rsidRDefault="002D7839" w:rsidP="002D7839">
      <w:pPr>
        <w:pStyle w:val="Default"/>
        <w:ind w:left="142" w:right="425"/>
        <w:rPr>
          <w:sz w:val="26"/>
          <w:szCs w:val="26"/>
        </w:rPr>
      </w:pPr>
      <w:r w:rsidRPr="00335136">
        <w:rPr>
          <w:b/>
          <w:bCs/>
          <w:sz w:val="26"/>
          <w:szCs w:val="26"/>
        </w:rPr>
        <w:t>Проблема</w:t>
      </w:r>
      <w:r w:rsidRPr="00335136">
        <w:rPr>
          <w:sz w:val="26"/>
          <w:szCs w:val="26"/>
        </w:rPr>
        <w:t xml:space="preserve">: недостаточная готовность и включенность родителей в управление качеством образования детей. </w:t>
      </w:r>
    </w:p>
    <w:p w:rsidR="002D7839" w:rsidRPr="00335136" w:rsidRDefault="002D7839" w:rsidP="002D7839">
      <w:pPr>
        <w:pStyle w:val="Default"/>
        <w:ind w:left="142" w:right="425"/>
        <w:rPr>
          <w:b/>
          <w:bCs/>
          <w:sz w:val="26"/>
          <w:szCs w:val="26"/>
        </w:rPr>
      </w:pPr>
      <w:r w:rsidRPr="00335136">
        <w:rPr>
          <w:b/>
          <w:bCs/>
          <w:sz w:val="26"/>
          <w:szCs w:val="26"/>
        </w:rPr>
        <w:t>Цель:</w:t>
      </w:r>
      <w:r>
        <w:rPr>
          <w:b/>
          <w:bCs/>
          <w:sz w:val="26"/>
          <w:szCs w:val="26"/>
        </w:rPr>
        <w:t xml:space="preserve"> </w:t>
      </w:r>
      <w:r w:rsidRPr="00335136">
        <w:rPr>
          <w:sz w:val="26"/>
          <w:szCs w:val="26"/>
        </w:rPr>
        <w:t xml:space="preserve">создание условий  для повышения компетенции родителей, в том числе для раннего развития детей в возрасте до трех лет путем предоставления психолого-педагогической помощи, методической </w:t>
      </w:r>
      <w:proofErr w:type="gramStart"/>
      <w:r w:rsidRPr="00335136">
        <w:rPr>
          <w:sz w:val="26"/>
          <w:szCs w:val="26"/>
        </w:rPr>
        <w:t>–к</w:t>
      </w:r>
      <w:proofErr w:type="gramEnd"/>
      <w:r w:rsidRPr="00335136">
        <w:rPr>
          <w:sz w:val="26"/>
          <w:szCs w:val="26"/>
        </w:rPr>
        <w:t>онсультативной помощи родителям (законным представителям) детей.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Задачи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2D7839" w:rsidRPr="00335136" w:rsidRDefault="002D7839" w:rsidP="002D7839">
      <w:pPr>
        <w:pStyle w:val="Default"/>
        <w:ind w:left="142" w:right="425"/>
        <w:rPr>
          <w:sz w:val="26"/>
          <w:szCs w:val="26"/>
        </w:rPr>
      </w:pPr>
      <w:r w:rsidRPr="00335136">
        <w:rPr>
          <w:sz w:val="26"/>
          <w:szCs w:val="26"/>
        </w:rPr>
        <w:t xml:space="preserve">1. Вовлекать родителей в построение образовательного процесса, посредством постоянного их информирования. </w:t>
      </w:r>
    </w:p>
    <w:p w:rsidR="002D7839" w:rsidRPr="00335136" w:rsidRDefault="002D7839" w:rsidP="002D7839">
      <w:pPr>
        <w:pStyle w:val="Default"/>
        <w:ind w:left="142" w:right="425"/>
        <w:rPr>
          <w:sz w:val="26"/>
          <w:szCs w:val="26"/>
        </w:rPr>
      </w:pPr>
      <w:r w:rsidRPr="00335136">
        <w:rPr>
          <w:sz w:val="26"/>
          <w:szCs w:val="26"/>
        </w:rPr>
        <w:t xml:space="preserve">2. Способствовать актуализации позиции партнерства между участниками образовательного процесса. </w:t>
      </w:r>
    </w:p>
    <w:p w:rsidR="002D7839" w:rsidRPr="00335136" w:rsidRDefault="002D7839" w:rsidP="002D7839">
      <w:pPr>
        <w:pStyle w:val="Default"/>
        <w:ind w:left="142" w:right="425"/>
        <w:rPr>
          <w:sz w:val="26"/>
          <w:szCs w:val="26"/>
        </w:rPr>
      </w:pPr>
      <w:r w:rsidRPr="00335136">
        <w:rPr>
          <w:sz w:val="26"/>
          <w:szCs w:val="26"/>
        </w:rPr>
        <w:t xml:space="preserve">3. Найти формы эффективного взаимодействия МБДОУ с социальными партнерами по вопросам воспитания. </w:t>
      </w:r>
    </w:p>
    <w:p w:rsidR="002D7839" w:rsidRPr="00335136" w:rsidRDefault="002D7839" w:rsidP="002D7839">
      <w:pPr>
        <w:pStyle w:val="Default"/>
        <w:ind w:left="142" w:right="425"/>
        <w:rPr>
          <w:sz w:val="26"/>
          <w:szCs w:val="26"/>
        </w:rPr>
      </w:pPr>
      <w:r w:rsidRPr="00335136">
        <w:rPr>
          <w:sz w:val="26"/>
          <w:szCs w:val="26"/>
        </w:rPr>
        <w:t xml:space="preserve">4. Формировать положительный имидж, как образовательного учреждения, так и социального партнера. </w:t>
      </w:r>
    </w:p>
    <w:p w:rsidR="002D7839" w:rsidRPr="00335136" w:rsidRDefault="002D7839" w:rsidP="002D7839">
      <w:pPr>
        <w:pStyle w:val="Default"/>
        <w:ind w:left="142" w:right="425"/>
        <w:rPr>
          <w:sz w:val="26"/>
          <w:szCs w:val="26"/>
        </w:rPr>
      </w:pPr>
      <w:r w:rsidRPr="00335136">
        <w:rPr>
          <w:sz w:val="26"/>
          <w:szCs w:val="26"/>
        </w:rPr>
        <w:t xml:space="preserve">5. </w:t>
      </w:r>
      <w:r>
        <w:rPr>
          <w:sz w:val="26"/>
          <w:szCs w:val="26"/>
        </w:rPr>
        <w:t>Обновить информационный</w:t>
      </w:r>
      <w:r w:rsidRPr="00335136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 w:rsidRPr="00335136">
        <w:rPr>
          <w:sz w:val="26"/>
          <w:szCs w:val="26"/>
        </w:rPr>
        <w:t xml:space="preserve"> на сайте ДОУ</w:t>
      </w:r>
      <w:r>
        <w:rPr>
          <w:sz w:val="26"/>
          <w:szCs w:val="26"/>
        </w:rPr>
        <w:t>, направленный</w:t>
      </w:r>
      <w:r w:rsidRPr="00335136">
        <w:rPr>
          <w:sz w:val="26"/>
          <w:szCs w:val="26"/>
        </w:rPr>
        <w:t xml:space="preserve"> на 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</w:t>
      </w:r>
      <w:r>
        <w:rPr>
          <w:sz w:val="26"/>
          <w:szCs w:val="26"/>
        </w:rPr>
        <w:t>вие родителей с образовательной организацией</w:t>
      </w:r>
      <w:r w:rsidRPr="00335136">
        <w:rPr>
          <w:sz w:val="26"/>
          <w:szCs w:val="26"/>
        </w:rPr>
        <w:t xml:space="preserve"> и способствующий формированию родительского сообщества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Ожидаемый результат: 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sz w:val="26"/>
          <w:szCs w:val="26"/>
          <w:lang w:val="ru-RU"/>
        </w:rPr>
        <w:t>1</w:t>
      </w:r>
      <w:r w:rsidRPr="00335136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>Повышение педагогической культуры родителей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2.Повышение педагогической компетенции всех участников инновационного проекта.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3.Открытость воспитательного и образовательного процесса для всех участников проекта.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lastRenderedPageBreak/>
        <w:t>4.Повышение педагогической компетенции родителей через создание инструмента для дистанционного образования воспитанников опосредованно через дистанционное образование родителя.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5.Кооперация деятельности детского сада и семьи.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Мероприятия по годам: 2022-2026</w:t>
      </w: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гг.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1 этап – подготовительный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 Анкетирование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-Сбор семейного анамнеза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-Мониторинг социального состава семьи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2 этап – внедренческий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организация индивидуального консультирования по вопросам воспитания и развития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-родительские групповые собрания</w:t>
      </w:r>
    </w:p>
    <w:p w:rsidR="002D7839" w:rsidRPr="00335136" w:rsidRDefault="002D7839" w:rsidP="002D7839">
      <w:pPr>
        <w:spacing w:before="0" w:beforeAutospacing="0" w:after="0" w:afterAutospacing="0"/>
        <w:ind w:left="142" w:right="-1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-внедрение активных форм работы с семьей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( </w:t>
      </w:r>
      <w:proofErr w:type="gramEnd"/>
      <w:r w:rsidRPr="00335136">
        <w:rPr>
          <w:rFonts w:ascii="Times New Roman" w:hAnsi="Times New Roman" w:cs="Times New Roman"/>
          <w:sz w:val="26"/>
          <w:szCs w:val="26"/>
          <w:lang w:val="ru-RU"/>
        </w:rPr>
        <w:t xml:space="preserve">мастер-классы, круглые столы, семинары, практикумы, консультации, дни открытых дверей, игровые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>роекты)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 условий для продуктивного общения детей и родителей на основе общего дела: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семейные праздники, досуги, участие в конкурсах различного уровня.</w:t>
      </w:r>
    </w:p>
    <w:p w:rsidR="002D7839" w:rsidRPr="00335136" w:rsidRDefault="002D7839" w:rsidP="002D7839">
      <w:pPr>
        <w:spacing w:before="0" w:beforeAutospacing="0" w:after="0" w:afterAutospacing="0"/>
        <w:ind w:left="142" w:right="425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pStyle w:val="Default"/>
        <w:ind w:left="142" w:right="425"/>
        <w:rPr>
          <w:b/>
          <w:sz w:val="26"/>
          <w:szCs w:val="26"/>
        </w:rPr>
      </w:pPr>
      <w:r w:rsidRPr="00335136">
        <w:rPr>
          <w:b/>
          <w:sz w:val="26"/>
          <w:szCs w:val="26"/>
        </w:rPr>
        <w:t> 3 этап – итоговый</w:t>
      </w:r>
    </w:p>
    <w:p w:rsidR="002D7839" w:rsidRPr="00335136" w:rsidRDefault="002D7839" w:rsidP="002D7839">
      <w:pPr>
        <w:pStyle w:val="Default"/>
        <w:ind w:left="142" w:right="425"/>
        <w:rPr>
          <w:b/>
          <w:sz w:val="26"/>
          <w:szCs w:val="26"/>
        </w:rPr>
      </w:pPr>
      <w:r w:rsidRPr="00335136">
        <w:rPr>
          <w:sz w:val="26"/>
          <w:szCs w:val="26"/>
        </w:rPr>
        <w:t>-Анализ результатов реализации проекта в ДОУ, корректировка содержания, подведение итогов;</w:t>
      </w:r>
      <w:r w:rsidRPr="00335136">
        <w:rPr>
          <w:sz w:val="26"/>
          <w:szCs w:val="26"/>
        </w:rPr>
        <w:br/>
        <w:t>- Обобщение опыта работы педагогов;</w:t>
      </w:r>
      <w:r w:rsidRPr="00335136">
        <w:rPr>
          <w:sz w:val="26"/>
          <w:szCs w:val="26"/>
        </w:rPr>
        <w:br/>
        <w:t>- Обеспечение пропаганды педагогических знаний и результатов работы перед коллегами и родителями</w:t>
      </w:r>
    </w:p>
    <w:p w:rsidR="002D7839" w:rsidRPr="00335136" w:rsidRDefault="002D7839" w:rsidP="002D7839">
      <w:pPr>
        <w:pStyle w:val="Default"/>
        <w:ind w:left="142"/>
        <w:rPr>
          <w:sz w:val="26"/>
          <w:szCs w:val="26"/>
        </w:rPr>
      </w:pPr>
    </w:p>
    <w:p w:rsidR="002D7839" w:rsidRPr="00335136" w:rsidRDefault="002D7839" w:rsidP="002D7839">
      <w:pPr>
        <w:pStyle w:val="Default"/>
        <w:ind w:left="142"/>
        <w:jc w:val="center"/>
        <w:rPr>
          <w:sz w:val="26"/>
          <w:szCs w:val="26"/>
        </w:rPr>
      </w:pPr>
      <w:r w:rsidRPr="00335136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Pr="00335136">
        <w:rPr>
          <w:b/>
          <w:bCs/>
          <w:sz w:val="26"/>
          <w:szCs w:val="26"/>
        </w:rPr>
        <w:t>«АКТИВНЫЙ ПЕДАГОГ»</w:t>
      </w:r>
    </w:p>
    <w:p w:rsidR="002D7839" w:rsidRPr="00335136" w:rsidRDefault="002D7839" w:rsidP="002D7839">
      <w:pPr>
        <w:pStyle w:val="Default"/>
        <w:ind w:left="142"/>
        <w:rPr>
          <w:b/>
          <w:bCs/>
          <w:sz w:val="26"/>
          <w:szCs w:val="26"/>
        </w:rPr>
      </w:pP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b/>
          <w:bCs/>
          <w:sz w:val="26"/>
          <w:szCs w:val="26"/>
        </w:rPr>
        <w:t xml:space="preserve">Цель: </w:t>
      </w:r>
      <w:r w:rsidRPr="00335136">
        <w:rPr>
          <w:sz w:val="26"/>
          <w:szCs w:val="26"/>
        </w:rPr>
        <w:t>развитие педагогического потенциала, повышение профессиональной компетентности педагогов</w:t>
      </w:r>
      <w:r w:rsidRPr="00335136">
        <w:rPr>
          <w:b/>
          <w:bCs/>
          <w:sz w:val="26"/>
          <w:szCs w:val="26"/>
        </w:rPr>
        <w:t xml:space="preserve">. 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b/>
          <w:bCs/>
          <w:sz w:val="26"/>
          <w:szCs w:val="26"/>
        </w:rPr>
      </w:pP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b/>
          <w:bCs/>
          <w:sz w:val="26"/>
          <w:szCs w:val="26"/>
        </w:rPr>
        <w:t xml:space="preserve">Задачи: 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sz w:val="26"/>
          <w:szCs w:val="26"/>
        </w:rPr>
        <w:t xml:space="preserve">1. Повысить уровень готовности педагогов к работе в инновационном режиме. 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sz w:val="26"/>
          <w:szCs w:val="26"/>
        </w:rPr>
        <w:t xml:space="preserve">2. Повысить уровень квалификации педагогов по приоритетным направлениям развития дошкольного образования. 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sz w:val="26"/>
          <w:szCs w:val="26"/>
        </w:rPr>
        <w:t xml:space="preserve">3. Обеспечить внедрение в образовательный процесс инновационных педагогических технологий. 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b/>
          <w:bCs/>
          <w:sz w:val="26"/>
          <w:szCs w:val="26"/>
        </w:rPr>
      </w:pP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b/>
          <w:bCs/>
          <w:sz w:val="26"/>
          <w:szCs w:val="26"/>
        </w:rPr>
        <w:t xml:space="preserve">Ожидаемые результаты: </w:t>
      </w:r>
      <w:r w:rsidRPr="00335136">
        <w:rPr>
          <w:sz w:val="26"/>
          <w:szCs w:val="26"/>
        </w:rPr>
        <w:t xml:space="preserve">банк приѐмов, способов, методов, система формирования у воспитанников умений, навыков и компетентностей. 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Мероприятия по годам:2022-2026</w:t>
      </w: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гг.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  <w:r w:rsidRPr="00335136">
        <w:rPr>
          <w:b/>
          <w:sz w:val="26"/>
          <w:szCs w:val="26"/>
        </w:rPr>
        <w:t>1 этап – подготовительный</w:t>
      </w:r>
      <w:proofErr w:type="gramStart"/>
      <w:r w:rsidRPr="00335136">
        <w:rPr>
          <w:sz w:val="26"/>
          <w:szCs w:val="26"/>
        </w:rPr>
        <w:br/>
      </w:r>
      <w:r w:rsidRPr="00335136">
        <w:rPr>
          <w:rFonts w:eastAsia="Times New Roman"/>
          <w:sz w:val="26"/>
          <w:szCs w:val="26"/>
        </w:rPr>
        <w:t>-</w:t>
      </w:r>
      <w:proofErr w:type="gramEnd"/>
      <w:r w:rsidRPr="00335136">
        <w:rPr>
          <w:rFonts w:eastAsia="Times New Roman"/>
          <w:sz w:val="26"/>
          <w:szCs w:val="26"/>
        </w:rPr>
        <w:t>Создание творческих групп по реализации проектов.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-Посещение мероприятий образовательной деятельности с целью оценки уровня владения педагогам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современными педагогическими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технологиями.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b/>
          <w:sz w:val="26"/>
          <w:szCs w:val="26"/>
        </w:rPr>
      </w:pPr>
      <w:r w:rsidRPr="00335136">
        <w:rPr>
          <w:b/>
          <w:sz w:val="26"/>
          <w:szCs w:val="26"/>
        </w:rPr>
        <w:t>2 этап – внедренческий</w:t>
      </w:r>
    </w:p>
    <w:p w:rsidR="002D7839" w:rsidRPr="00335136" w:rsidRDefault="002D7839" w:rsidP="002D7839">
      <w:pPr>
        <w:pStyle w:val="Default"/>
        <w:tabs>
          <w:tab w:val="left" w:pos="851"/>
        </w:tabs>
        <w:ind w:left="142"/>
        <w:rPr>
          <w:sz w:val="26"/>
          <w:szCs w:val="26"/>
        </w:rPr>
      </w:pP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-Реализация программ повышения квалификации педагогов и специалистов МБДОУ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по приоритетным направлениям развития дошкольного образования.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-Участие педагогов, прошедших курсовую подготовку в трансляции полученных знаний среди педагогов ДОУ.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-Подготовка и проведение практических семинаров, кру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глых столов, мастер-классов по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внедрению современных педагогических технологий.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-Участие в семинарах-практикумах, круглых столах, мастер-классах</w:t>
      </w:r>
    </w:p>
    <w:p w:rsidR="002D7839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-Участие педагогов ДОУ в районных методических объединениях 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-Участие педагогов в конкурсах педагогического мастерства.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-Реализация педагогами планов по самообразованию.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</w:rPr>
        <w:t> </w:t>
      </w: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3 этап – итоговый</w:t>
      </w:r>
      <w:proofErr w:type="gramStart"/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gramEnd"/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Составление </w:t>
      </w:r>
      <w:proofErr w:type="spellStart"/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портфолио</w:t>
      </w:r>
      <w:proofErr w:type="spellEnd"/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педагогов.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-Обобщение опыта работы педагогов.</w:t>
      </w:r>
    </w:p>
    <w:p w:rsidR="002D7839" w:rsidRPr="00335136" w:rsidRDefault="002D7839" w:rsidP="002D7839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335136" w:rsidRDefault="002D7839" w:rsidP="002D7839">
      <w:pPr>
        <w:pStyle w:val="Default"/>
        <w:ind w:left="142"/>
        <w:jc w:val="center"/>
        <w:rPr>
          <w:b/>
          <w:bCs/>
          <w:sz w:val="26"/>
          <w:szCs w:val="26"/>
        </w:rPr>
      </w:pPr>
      <w:r w:rsidRPr="00335136">
        <w:rPr>
          <w:b/>
          <w:sz w:val="26"/>
          <w:szCs w:val="26"/>
        </w:rPr>
        <w:t xml:space="preserve"> ПРОЕКТ </w:t>
      </w:r>
      <w:r w:rsidRPr="00335136">
        <w:rPr>
          <w:b/>
          <w:bCs/>
          <w:sz w:val="26"/>
          <w:szCs w:val="26"/>
        </w:rPr>
        <w:t>"БЕРЕЖЛИВЫЙ ДЕТСКИЙ САД"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gramStart"/>
      <w:r w:rsidRPr="0033513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Цель: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внедрение принципов «Бережливого производства» в практику работы детского сада с целью повышения эффективности и улучшения качества услуг в дошкольных образовательных организации.</w:t>
      </w:r>
      <w:proofErr w:type="gramEnd"/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-вов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лечение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педагогов,  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и  их родителей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 создания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оптимальной </w:t>
      </w:r>
      <w:proofErr w:type="spellStart"/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среды детского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сада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с  использованием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инструментов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бережливого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производства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Задачи: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1.Повышение эффективности организации </w:t>
      </w:r>
      <w:proofErr w:type="spellStart"/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воспитательно</w:t>
      </w:r>
      <w:proofErr w:type="spellEnd"/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– образовательного процесса.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2.Освобождение времени для самообразования и творчества.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3.Повышение удовлетворенности родителей качеством образовательных услуг.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4.Повышение удовлетворенности воспитанников и педагогов.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bCs/>
          <w:sz w:val="26"/>
          <w:szCs w:val="26"/>
          <w:lang w:val="ru-RU"/>
        </w:rPr>
        <w:t>Ожидаемые результаты: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1.Оптимизация и визуализация текущих процессов в ДОУ.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2.Стандартизация ежедневных операций детей и сотрудников.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3.Рациональная организация рабочих мест сотрудников.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Cs/>
          <w:iCs/>
          <w:sz w:val="26"/>
          <w:szCs w:val="26"/>
          <w:lang w:val="ru-RU"/>
        </w:rPr>
        <w:t>4.Повышение информированности родителей через визуализацию, социальные сети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D7839" w:rsidRPr="00335136" w:rsidRDefault="002D7839" w:rsidP="002D7839">
      <w:pPr>
        <w:pStyle w:val="Default"/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Мероприятия: 2022</w:t>
      </w:r>
      <w:r w:rsidRPr="00335136">
        <w:rPr>
          <w:b/>
          <w:sz w:val="26"/>
          <w:szCs w:val="26"/>
        </w:rPr>
        <w:t>г.</w:t>
      </w:r>
    </w:p>
    <w:p w:rsidR="002D7839" w:rsidRPr="00335136" w:rsidRDefault="002D7839" w:rsidP="002D7839">
      <w:pPr>
        <w:pStyle w:val="Default"/>
        <w:ind w:left="142"/>
        <w:rPr>
          <w:b/>
          <w:sz w:val="26"/>
          <w:szCs w:val="26"/>
        </w:rPr>
      </w:pPr>
      <w:r w:rsidRPr="00335136">
        <w:rPr>
          <w:b/>
          <w:sz w:val="26"/>
          <w:szCs w:val="26"/>
        </w:rPr>
        <w:t>1 этап – подготовительный</w:t>
      </w:r>
    </w:p>
    <w:p w:rsidR="002D7839" w:rsidRPr="00335136" w:rsidRDefault="002D7839" w:rsidP="002D7839">
      <w:pPr>
        <w:pStyle w:val="a8"/>
        <w:spacing w:before="0" w:beforeAutospacing="0" w:after="0" w:afterAutospacing="0"/>
        <w:ind w:left="142" w:right="425"/>
        <w:jc w:val="both"/>
        <w:rPr>
          <w:sz w:val="26"/>
          <w:szCs w:val="26"/>
        </w:rPr>
      </w:pPr>
      <w:r w:rsidRPr="00335136">
        <w:rPr>
          <w:rFonts w:eastAsiaTheme="minorEastAsia"/>
          <w:bCs/>
          <w:color w:val="000000" w:themeColor="text1"/>
          <w:kern w:val="24"/>
          <w:sz w:val="26"/>
          <w:szCs w:val="26"/>
        </w:rPr>
        <w:t>-</w:t>
      </w:r>
      <w:r w:rsidRPr="00335136">
        <w:rPr>
          <w:rFonts w:eastAsiaTheme="minorEastAsia"/>
          <w:iCs/>
          <w:color w:val="000000" w:themeColor="text1"/>
          <w:kern w:val="24"/>
          <w:sz w:val="26"/>
          <w:szCs w:val="26"/>
        </w:rPr>
        <w:t>проведение и анализ мониторинга по определению направления деятельности в ДОУ;</w:t>
      </w:r>
    </w:p>
    <w:p w:rsidR="002D7839" w:rsidRPr="00335136" w:rsidRDefault="002D7839" w:rsidP="002D7839">
      <w:pPr>
        <w:pStyle w:val="a8"/>
        <w:spacing w:before="0" w:beforeAutospacing="0" w:after="0" w:afterAutospacing="0"/>
        <w:ind w:left="142" w:right="425"/>
        <w:jc w:val="both"/>
        <w:rPr>
          <w:sz w:val="26"/>
          <w:szCs w:val="26"/>
        </w:rPr>
      </w:pPr>
      <w:r w:rsidRPr="00335136">
        <w:rPr>
          <w:rFonts w:eastAsiaTheme="minorEastAsia"/>
          <w:iCs/>
          <w:color w:val="000000" w:themeColor="text1"/>
          <w:kern w:val="24"/>
          <w:sz w:val="26"/>
          <w:szCs w:val="26"/>
        </w:rPr>
        <w:lastRenderedPageBreak/>
        <w:t>-разработка «дорожной карты», красочных алгоритмов и пошаговых инструкций для детей и родителей ежедневны</w:t>
      </w:r>
      <w:r>
        <w:rPr>
          <w:rFonts w:eastAsiaTheme="minorEastAsia"/>
          <w:iCs/>
          <w:color w:val="000000" w:themeColor="text1"/>
          <w:kern w:val="24"/>
          <w:sz w:val="26"/>
          <w:szCs w:val="26"/>
        </w:rPr>
        <w:t>х операций в режиме дня</w:t>
      </w:r>
      <w:r w:rsidRPr="00335136">
        <w:rPr>
          <w:rFonts w:eastAsiaTheme="minorEastAsia"/>
          <w:iCs/>
          <w:color w:val="000000" w:themeColor="text1"/>
          <w:kern w:val="24"/>
          <w:sz w:val="26"/>
          <w:szCs w:val="26"/>
        </w:rPr>
        <w:t>;</w:t>
      </w:r>
    </w:p>
    <w:p w:rsidR="002D7839" w:rsidRPr="00335136" w:rsidRDefault="002D7839" w:rsidP="002D7839">
      <w:pPr>
        <w:pStyle w:val="a8"/>
        <w:spacing w:before="0" w:beforeAutospacing="0" w:after="0" w:afterAutospacing="0"/>
        <w:ind w:left="142" w:right="425"/>
        <w:jc w:val="both"/>
        <w:rPr>
          <w:sz w:val="26"/>
          <w:szCs w:val="26"/>
        </w:rPr>
      </w:pPr>
      <w:r w:rsidRPr="00335136">
        <w:rPr>
          <w:rFonts w:eastAsiaTheme="minorEastAsia"/>
          <w:iCs/>
          <w:color w:val="000000" w:themeColor="text1"/>
          <w:kern w:val="24"/>
          <w:sz w:val="26"/>
          <w:szCs w:val="26"/>
        </w:rPr>
        <w:t xml:space="preserve">-реализация проектов по навигации и безопасности внутреннего пространства в ДОУ;  </w:t>
      </w:r>
    </w:p>
    <w:p w:rsidR="002D7839" w:rsidRPr="00335136" w:rsidRDefault="002D7839" w:rsidP="002D7839">
      <w:pPr>
        <w:pStyle w:val="Default"/>
        <w:ind w:left="142"/>
        <w:rPr>
          <w:sz w:val="26"/>
          <w:szCs w:val="26"/>
        </w:rPr>
      </w:pPr>
      <w:r w:rsidRPr="00335136">
        <w:rPr>
          <w:sz w:val="26"/>
          <w:szCs w:val="26"/>
        </w:rPr>
        <w:t>- изучение опыта работы других организаций по данной теме</w:t>
      </w:r>
    </w:p>
    <w:p w:rsidR="002D7839" w:rsidRPr="00335136" w:rsidRDefault="002D7839" w:rsidP="002D7839">
      <w:pPr>
        <w:pStyle w:val="Default"/>
        <w:ind w:left="142"/>
        <w:rPr>
          <w:b/>
          <w:sz w:val="26"/>
          <w:szCs w:val="26"/>
        </w:rPr>
      </w:pPr>
    </w:p>
    <w:p w:rsidR="002D7839" w:rsidRPr="00335136" w:rsidRDefault="002D7839" w:rsidP="002D7839">
      <w:pPr>
        <w:pStyle w:val="Default"/>
        <w:ind w:left="142"/>
        <w:rPr>
          <w:b/>
          <w:sz w:val="26"/>
          <w:szCs w:val="26"/>
        </w:rPr>
      </w:pPr>
      <w:r w:rsidRPr="00335136">
        <w:rPr>
          <w:b/>
          <w:sz w:val="26"/>
          <w:szCs w:val="26"/>
        </w:rPr>
        <w:t>2 этап – внедренческий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-Создание алгоритма оповещения родителей (законных представителей) 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мероприятиях и событиях образовательного учреждения через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социальные сети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-Создание алгоритма работы с </w:t>
      </w:r>
      <w:proofErr w:type="spellStart"/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портфолио</w:t>
      </w:r>
      <w:proofErr w:type="spellEnd"/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картами индивидуального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35136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 маршрута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педагога.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b/>
          <w:sz w:val="26"/>
          <w:szCs w:val="26"/>
        </w:rPr>
        <w:t> </w:t>
      </w:r>
      <w:r w:rsidRPr="00335136">
        <w:rPr>
          <w:rFonts w:ascii="Times New Roman" w:hAnsi="Times New Roman" w:cs="Times New Roman"/>
          <w:b/>
          <w:sz w:val="26"/>
          <w:szCs w:val="26"/>
          <w:lang w:val="ru-RU"/>
        </w:rPr>
        <w:t>3 этап – итоговый</w:t>
      </w:r>
    </w:p>
    <w:p w:rsidR="002D7839" w:rsidRPr="00335136" w:rsidRDefault="002D7839" w:rsidP="002D7839">
      <w:pPr>
        <w:spacing w:before="0" w:beforeAutospacing="0" w:after="0" w:afterAutospacing="0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335136">
        <w:rPr>
          <w:rFonts w:ascii="Times New Roman" w:hAnsi="Times New Roman" w:cs="Times New Roman"/>
          <w:sz w:val="26"/>
          <w:szCs w:val="26"/>
          <w:lang w:val="ru-RU"/>
        </w:rPr>
        <w:t>- Анализ результатов реализации проекта в ДОУ, корректировка содержания, подведение итогов;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5136">
        <w:rPr>
          <w:rFonts w:ascii="Times New Roman" w:hAnsi="Times New Roman" w:cs="Times New Roman"/>
          <w:sz w:val="26"/>
          <w:szCs w:val="26"/>
        </w:rPr>
        <w:t> </w:t>
      </w:r>
      <w:r w:rsidRPr="00335136">
        <w:rPr>
          <w:rFonts w:ascii="Times New Roman" w:hAnsi="Times New Roman" w:cs="Times New Roman"/>
          <w:sz w:val="26"/>
          <w:szCs w:val="26"/>
          <w:lang w:val="ru-RU"/>
        </w:rPr>
        <w:t>-  Обеспечение пропаганды полученных результатов работы перед коллегами и родителями.</w:t>
      </w:r>
    </w:p>
    <w:p w:rsidR="002D7839" w:rsidRPr="00946B4F" w:rsidRDefault="002D7839" w:rsidP="002D7839">
      <w:pPr>
        <w:spacing w:after="160" w:line="259" w:lineRule="auto"/>
        <w:ind w:lef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946B4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 w:rsidRPr="00946B4F">
        <w:rPr>
          <w:rFonts w:ascii="Times New Roman" w:eastAsia="Calibri" w:hAnsi="Times New Roman" w:cs="Times New Roman"/>
          <w:b/>
          <w:sz w:val="26"/>
          <w:szCs w:val="26"/>
        </w:rPr>
        <w:t>Ресурсное</w:t>
      </w:r>
      <w:proofErr w:type="spellEnd"/>
      <w:r w:rsidRPr="00946B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46B4F">
        <w:rPr>
          <w:rFonts w:ascii="Times New Roman" w:eastAsia="Calibri" w:hAnsi="Times New Roman" w:cs="Times New Roman"/>
          <w:b/>
          <w:sz w:val="26"/>
          <w:szCs w:val="26"/>
        </w:rPr>
        <w:t>обеспечение</w:t>
      </w:r>
      <w:proofErr w:type="spellEnd"/>
      <w:r w:rsidRPr="00946B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46B4F">
        <w:rPr>
          <w:rFonts w:ascii="Times New Roman" w:eastAsia="Calibri" w:hAnsi="Times New Roman" w:cs="Times New Roman"/>
          <w:b/>
          <w:sz w:val="26"/>
          <w:szCs w:val="26"/>
        </w:rPr>
        <w:t>Программы</w:t>
      </w:r>
      <w:proofErr w:type="spellEnd"/>
      <w:r w:rsidRPr="00946B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46B4F">
        <w:rPr>
          <w:rFonts w:ascii="Times New Roman" w:eastAsia="Calibri" w:hAnsi="Times New Roman" w:cs="Times New Roman"/>
          <w:b/>
          <w:sz w:val="26"/>
          <w:szCs w:val="26"/>
        </w:rPr>
        <w:t>развития</w:t>
      </w:r>
      <w:proofErr w:type="spellEnd"/>
    </w:p>
    <w:tbl>
      <w:tblPr>
        <w:tblStyle w:val="a4"/>
        <w:tblW w:w="10490" w:type="dxa"/>
        <w:tblInd w:w="-459" w:type="dxa"/>
        <w:tblLook w:val="04A0"/>
      </w:tblPr>
      <w:tblGrid>
        <w:gridCol w:w="3261"/>
        <w:gridCol w:w="7229"/>
      </w:tblGrid>
      <w:tr w:rsidR="002D7839" w:rsidRPr="0029009D" w:rsidTr="00C3170C">
        <w:tc>
          <w:tcPr>
            <w:tcW w:w="3261" w:type="dxa"/>
          </w:tcPr>
          <w:p w:rsidR="002D7839" w:rsidRPr="00946B4F" w:rsidRDefault="002D7839" w:rsidP="002D78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Нормативно-правовое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229" w:type="dxa"/>
          </w:tcPr>
          <w:p w:rsidR="002D7839" w:rsidRPr="00946B4F" w:rsidRDefault="002D7839" w:rsidP="002D7839">
            <w:pPr>
              <w:spacing w:line="31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пакета документов,  обеспечивающих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реализацию  ООП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МБДОУ  «Д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етский  сад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№ 37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Дюймовочка</w:t>
            </w:r>
            <w:proofErr w:type="spellEnd"/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", разработка локальных актов, регламентирующих   образовательную деятельность;</w:t>
            </w:r>
          </w:p>
          <w:p w:rsidR="002D7839" w:rsidRPr="00946B4F" w:rsidRDefault="002D7839" w:rsidP="002D783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составление   и   утверждение   планов,   проектов инновационной направленности </w:t>
            </w:r>
          </w:p>
        </w:tc>
      </w:tr>
      <w:tr w:rsidR="002D7839" w:rsidRPr="0029009D" w:rsidTr="00C3170C">
        <w:tc>
          <w:tcPr>
            <w:tcW w:w="3261" w:type="dxa"/>
          </w:tcPr>
          <w:p w:rsidR="002D7839" w:rsidRPr="00946B4F" w:rsidRDefault="002D7839" w:rsidP="002D78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Организационно-методическое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229" w:type="dxa"/>
          </w:tcPr>
          <w:p w:rsidR="002D7839" w:rsidRPr="00946B4F" w:rsidRDefault="002D7839" w:rsidP="002D7839">
            <w:pPr>
              <w:spacing w:line="31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банка </w:t>
            </w:r>
            <w:r w:rsidRPr="00946B4F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методических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материалов.</w:t>
            </w:r>
          </w:p>
          <w:p w:rsidR="002D7839" w:rsidRDefault="002D7839" w:rsidP="002D78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Включение компетентных педагогов в </w:t>
            </w:r>
            <w:r w:rsidRPr="00946B4F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>инновационную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деятельность. </w:t>
            </w:r>
          </w:p>
          <w:p w:rsidR="002D7839" w:rsidRPr="00946B4F" w:rsidRDefault="002D7839" w:rsidP="002D783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Программн</w:t>
            </w:r>
            <w:proofErr w:type="gramStart"/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методическое обеспечение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проектной  деятельности воспитанников.</w:t>
            </w:r>
          </w:p>
        </w:tc>
      </w:tr>
      <w:tr w:rsidR="002D7839" w:rsidRPr="0029009D" w:rsidTr="00C3170C">
        <w:tc>
          <w:tcPr>
            <w:tcW w:w="3261" w:type="dxa"/>
          </w:tcPr>
          <w:p w:rsidR="002D7839" w:rsidRPr="00946B4F" w:rsidRDefault="002D7839" w:rsidP="002D78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Информационное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229" w:type="dxa"/>
            <w:vAlign w:val="bottom"/>
          </w:tcPr>
          <w:p w:rsidR="002D7839" w:rsidRPr="00946B4F" w:rsidRDefault="002D7839" w:rsidP="002D7839">
            <w:pPr>
              <w:spacing w:line="31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рование коллектива педагогов и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х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арактере преобразований в Учреждении, с</w:t>
            </w:r>
            <w:r w:rsidRPr="00946B4F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овершенствование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информационно-технической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среды.</w:t>
            </w:r>
          </w:p>
          <w:p w:rsidR="002D7839" w:rsidRPr="00946B4F" w:rsidRDefault="002D7839" w:rsidP="002D78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персональных сайтов педагогов.</w:t>
            </w:r>
          </w:p>
          <w:p w:rsidR="002D7839" w:rsidRPr="00946B4F" w:rsidRDefault="002D7839" w:rsidP="002D78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Размещение   на   официальном   сайте   Учреждения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информации  о  деятельности  учреждения  в  режиме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развития и функционирования</w:t>
            </w:r>
          </w:p>
        </w:tc>
      </w:tr>
      <w:tr w:rsidR="002D7839" w:rsidRPr="0029009D" w:rsidTr="00C3170C">
        <w:tc>
          <w:tcPr>
            <w:tcW w:w="3261" w:type="dxa"/>
          </w:tcPr>
          <w:p w:rsidR="002D7839" w:rsidRPr="00946B4F" w:rsidRDefault="002D7839" w:rsidP="002D78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Кадровое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2D7839" w:rsidRPr="00946B4F" w:rsidRDefault="002D7839" w:rsidP="002D7839">
            <w:pPr>
              <w:spacing w:line="31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Подготовка руководителей </w:t>
            </w:r>
            <w:r w:rsidRPr="00946B4F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/>
              </w:rPr>
              <w:t>и</w:t>
            </w:r>
            <w:r w:rsidRPr="00946B4F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/>
              </w:rPr>
              <w:t xml:space="preserve">групп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педагогов. Повышение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квалификации педагогов, участвующих в реализации Программы.</w:t>
            </w:r>
          </w:p>
          <w:p w:rsidR="002D7839" w:rsidRPr="00946B4F" w:rsidRDefault="002D7839" w:rsidP="002D78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Разработка   форм   материального   поощрения   для стимулирования результативной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 педагогов.</w:t>
            </w:r>
          </w:p>
        </w:tc>
      </w:tr>
      <w:tr w:rsidR="002D7839" w:rsidRPr="0029009D" w:rsidTr="00C3170C">
        <w:tc>
          <w:tcPr>
            <w:tcW w:w="3261" w:type="dxa"/>
          </w:tcPr>
          <w:p w:rsidR="002D7839" w:rsidRPr="00946B4F" w:rsidRDefault="002D7839" w:rsidP="002D78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Материально-техническое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229" w:type="dxa"/>
          </w:tcPr>
          <w:p w:rsidR="002D7839" w:rsidRPr="00946B4F" w:rsidRDefault="002D7839" w:rsidP="002D7839">
            <w:pPr>
              <w:spacing w:line="31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Пополнение методического и игрового оборудования ДОУ</w:t>
            </w:r>
          </w:p>
        </w:tc>
      </w:tr>
    </w:tbl>
    <w:p w:rsidR="002D7839" w:rsidRPr="00946B4F" w:rsidRDefault="002D7839" w:rsidP="002D7839">
      <w:pPr>
        <w:ind w:left="426"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46B4F">
        <w:rPr>
          <w:rFonts w:ascii="Times New Roman" w:hAnsi="Times New Roman" w:cs="Times New Roman"/>
          <w:b/>
          <w:sz w:val="26"/>
          <w:szCs w:val="26"/>
        </w:rPr>
        <w:t>. ОЖИДАЕМЫЕ РЕЗУЛЬТАТЫ ПРОГРАММЫ РАЗВИТИЯ</w:t>
      </w:r>
    </w:p>
    <w:p w:rsidR="002D7839" w:rsidRPr="00946B4F" w:rsidRDefault="002D7839" w:rsidP="002D7839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218"/>
        <w:gridCol w:w="4253"/>
      </w:tblGrid>
      <w:tr w:rsidR="002D7839" w:rsidRPr="0029009D" w:rsidTr="00C3170C">
        <w:trPr>
          <w:trHeight w:val="247"/>
        </w:trPr>
        <w:tc>
          <w:tcPr>
            <w:tcW w:w="2127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направления</w:t>
            </w:r>
            <w:proofErr w:type="spellEnd"/>
          </w:p>
        </w:tc>
        <w:tc>
          <w:tcPr>
            <w:tcW w:w="4218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Основные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ожидаемые</w:t>
            </w:r>
            <w:proofErr w:type="spellEnd"/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результаты</w:t>
            </w:r>
            <w:proofErr w:type="spellEnd"/>
          </w:p>
        </w:tc>
        <w:tc>
          <w:tcPr>
            <w:tcW w:w="4253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Индикаторы для оценки достижения ожидаемых результатов</w:t>
            </w:r>
          </w:p>
        </w:tc>
      </w:tr>
      <w:tr w:rsidR="002D7839" w:rsidRPr="0029009D" w:rsidTr="00C3170C">
        <w:trPr>
          <w:trHeight w:val="523"/>
        </w:trPr>
        <w:tc>
          <w:tcPr>
            <w:tcW w:w="2127" w:type="dxa"/>
          </w:tcPr>
          <w:p w:rsidR="002D7839" w:rsidRPr="00946B4F" w:rsidRDefault="002D7839" w:rsidP="002D7839">
            <w:pPr>
              <w:pStyle w:val="Default"/>
              <w:ind w:left="34"/>
              <w:rPr>
                <w:rFonts w:eastAsia="Calibri"/>
                <w:sz w:val="26"/>
                <w:szCs w:val="26"/>
                <w:lang w:eastAsia="en-US"/>
              </w:rPr>
            </w:pPr>
            <w:r w:rsidRPr="00946B4F">
              <w:rPr>
                <w:i/>
                <w:iCs/>
                <w:sz w:val="26"/>
                <w:szCs w:val="26"/>
              </w:rPr>
              <w:t>Проект "Здоровье с детства"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Сохранение и укрепление положительной динамики состояния здоровья воспитанников, совершенствование </w:t>
            </w:r>
            <w:proofErr w:type="spellStart"/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здоровьесберегающей</w:t>
            </w:r>
            <w:proofErr w:type="spellEnd"/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среды.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Повышение компетентности родителей в вопросах здорового образа жизни</w:t>
            </w:r>
          </w:p>
        </w:tc>
        <w:tc>
          <w:tcPr>
            <w:tcW w:w="4253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-снижение уровня </w:t>
            </w:r>
            <w:r w:rsidR="00C3170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</w:t>
            </w: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аболеваемости, 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 повышение посещаемости в ДОУ; 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 повышение активности родителей по вовлечению их в </w:t>
            </w:r>
            <w:proofErr w:type="spellStart"/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здоровьесберегающую</w:t>
            </w:r>
            <w:proofErr w:type="spellEnd"/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деятельность. </w:t>
            </w:r>
          </w:p>
        </w:tc>
      </w:tr>
      <w:tr w:rsidR="002D7839" w:rsidRPr="0029009D" w:rsidTr="00C3170C">
        <w:trPr>
          <w:trHeight w:val="661"/>
        </w:trPr>
        <w:tc>
          <w:tcPr>
            <w:tcW w:w="2127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«</w:t>
            </w: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Активный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педагог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Повышение профессиональной компетентности педагогических работников </w:t>
            </w:r>
          </w:p>
          <w:p w:rsidR="002D7839" w:rsidRPr="00946B4F" w:rsidRDefault="002D7839" w:rsidP="002D7839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2D7839" w:rsidRPr="00946B4F" w:rsidRDefault="002D7839" w:rsidP="002D7839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Повышение качества дошкольного образования</w:t>
            </w:r>
          </w:p>
        </w:tc>
        <w:tc>
          <w:tcPr>
            <w:tcW w:w="4253" w:type="dxa"/>
          </w:tcPr>
          <w:p w:rsidR="002D7839" w:rsidRPr="00946B4F" w:rsidRDefault="00C3170C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2D7839"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увеличение числа педагогов, активно включающихся в проектную деятельность; 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др.); 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-освоение педагогами современных технологий, </w:t>
            </w:r>
          </w:p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 увеличение числа педагогов, принимающих участие в профессиональных конкурсах. </w:t>
            </w:r>
          </w:p>
        </w:tc>
      </w:tr>
      <w:tr w:rsidR="002D7839" w:rsidRPr="0029009D" w:rsidTr="00C3170C">
        <w:trPr>
          <w:trHeight w:val="661"/>
        </w:trPr>
        <w:tc>
          <w:tcPr>
            <w:tcW w:w="2127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«</w:t>
            </w: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Партнеры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4218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Повышение компетентности родителей (законных представителей) в установлении партнерских отношений;</w:t>
            </w:r>
          </w:p>
        </w:tc>
        <w:tc>
          <w:tcPr>
            <w:tcW w:w="4253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-увеличение активности родителей, участвующих в жизни  детского сада.</w:t>
            </w:r>
          </w:p>
        </w:tc>
      </w:tr>
      <w:tr w:rsidR="002D7839" w:rsidRPr="0029009D" w:rsidTr="00C3170C">
        <w:trPr>
          <w:trHeight w:val="2674"/>
        </w:trPr>
        <w:tc>
          <w:tcPr>
            <w:tcW w:w="2127" w:type="dxa"/>
          </w:tcPr>
          <w:p w:rsidR="002D7839" w:rsidRPr="00946B4F" w:rsidRDefault="002D7839" w:rsidP="002D783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Проект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"</w:t>
            </w: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Бережливый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детский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сад</w:t>
            </w:r>
            <w:proofErr w:type="spellEnd"/>
            <w:r w:rsidRPr="00946B4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4218" w:type="dxa"/>
          </w:tcPr>
          <w:p w:rsidR="00C3170C" w:rsidRPr="00C3170C" w:rsidRDefault="00C3170C" w:rsidP="00C3170C">
            <w:pPr>
              <w:spacing w:line="312" w:lineRule="exact"/>
              <w:ind w:left="6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Вовлечение педагогов,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одителей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оптимальной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инструментов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бережливого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7839" w:rsidRPr="00C3170C" w:rsidRDefault="002D7839" w:rsidP="002D7839">
            <w:pPr>
              <w:ind w:left="6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2D7839" w:rsidRPr="00946B4F" w:rsidRDefault="002D7839" w:rsidP="002D7839">
            <w:pPr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-ув</w:t>
            </w:r>
            <w:r w:rsidR="00C3170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еличение информированных родителей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(законных</w:t>
            </w:r>
            <w:r w:rsidR="00C3170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представителей)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мероприятиях и событиях образовательного учреждения</w:t>
            </w:r>
            <w:r w:rsidR="00C3170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через социальные сети.</w:t>
            </w:r>
          </w:p>
          <w:p w:rsidR="002D7839" w:rsidRPr="00946B4F" w:rsidRDefault="002D7839" w:rsidP="002D7839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-увеличение количества педагогов, воспитанников и их семей в процесс</w:t>
            </w:r>
          </w:p>
          <w:p w:rsidR="002D7839" w:rsidRPr="00946B4F" w:rsidRDefault="00C3170C" w:rsidP="002D7839">
            <w:pPr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креативной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D7839" w:rsidRPr="00946B4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среды ДОУ</w:t>
            </w:r>
          </w:p>
          <w:p w:rsidR="002D7839" w:rsidRPr="00946B4F" w:rsidRDefault="002D7839" w:rsidP="002D783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-оптимизация и визуализация текущих процессов в ДОУ.</w:t>
            </w:r>
          </w:p>
          <w:p w:rsidR="002D7839" w:rsidRPr="00946B4F" w:rsidRDefault="002D7839" w:rsidP="002D783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-рациональная организация рабочих мест сотрудников.</w:t>
            </w:r>
          </w:p>
          <w:p w:rsidR="002D7839" w:rsidRPr="00946B4F" w:rsidRDefault="002D7839" w:rsidP="002D7839">
            <w:pPr>
              <w:ind w:left="3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B440D7" w:rsidRPr="006C7F3C" w:rsidRDefault="00B440D7" w:rsidP="00B440D7">
      <w:pPr>
        <w:spacing w:after="0"/>
        <w:ind w:left="36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7. </w:t>
      </w:r>
      <w:r w:rsidRPr="006C7F3C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Механизмы реализации программы развития</w:t>
      </w:r>
    </w:p>
    <w:p w:rsidR="00B440D7" w:rsidRPr="00741AF2" w:rsidRDefault="00B440D7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 xml:space="preserve">1.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Сетевое взаимодействие в </w:t>
      </w: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реализации образовательной программы с целью повышение качества образовательных, здоровье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>формирующих услуг в учреждении, с учетом возрастных и индивидуальных особенностей детей.</w:t>
      </w:r>
    </w:p>
    <w:p w:rsidR="00B440D7" w:rsidRPr="00741AF2" w:rsidRDefault="00B440D7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 xml:space="preserve">2. Модернизация и </w:t>
      </w:r>
      <w:proofErr w:type="spellStart"/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>цифровизация</w:t>
      </w:r>
      <w:proofErr w:type="spellEnd"/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 xml:space="preserve"> управленческих и образовательных процессов, документооборота.</w:t>
      </w:r>
    </w:p>
    <w:p w:rsidR="00B440D7" w:rsidRPr="00741AF2" w:rsidRDefault="00B440D7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 xml:space="preserve">3. Проведение опросов и </w:t>
      </w:r>
      <w:proofErr w:type="spellStart"/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>анкетирований</w:t>
      </w:r>
      <w:proofErr w:type="spellEnd"/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B440D7" w:rsidRPr="00741AF2" w:rsidRDefault="00B440D7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B440D7" w:rsidRDefault="00B440D7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1AF2">
        <w:rPr>
          <w:rFonts w:ascii="Times New Roman" w:hAnsi="Times New Roman"/>
          <w:color w:val="000000"/>
          <w:sz w:val="26"/>
          <w:szCs w:val="26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892179" w:rsidRDefault="00892179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92179" w:rsidRDefault="00892179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92179" w:rsidRDefault="00892179" w:rsidP="00B440D7">
      <w:pPr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1" w:name="_GoBack"/>
      <w:bookmarkEnd w:id="1"/>
    </w:p>
    <w:p w:rsidR="00B440D7" w:rsidRDefault="00B440D7" w:rsidP="00B440D7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 xml:space="preserve">8.  </w:t>
      </w:r>
      <w:r w:rsidRPr="00120F7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Возможные риски при реализации Программы развития и методы их минимизации</w:t>
      </w:r>
    </w:p>
    <w:tbl>
      <w:tblPr>
        <w:tblStyle w:val="a4"/>
        <w:tblW w:w="0" w:type="auto"/>
        <w:tblLook w:val="04A0"/>
      </w:tblPr>
      <w:tblGrid>
        <w:gridCol w:w="2376"/>
        <w:gridCol w:w="4004"/>
        <w:gridCol w:w="3191"/>
      </w:tblGrid>
      <w:tr w:rsidR="00B440D7" w:rsidRPr="00B440D7" w:rsidTr="00B52382">
        <w:tc>
          <w:tcPr>
            <w:tcW w:w="2376" w:type="dxa"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004" w:type="dxa"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Риски</w:t>
            </w:r>
          </w:p>
        </w:tc>
        <w:tc>
          <w:tcPr>
            <w:tcW w:w="3191" w:type="dxa"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Пути снижения</w:t>
            </w:r>
          </w:p>
        </w:tc>
      </w:tr>
    </w:tbl>
    <w:tbl>
      <w:tblPr>
        <w:tblW w:w="0" w:type="auto"/>
        <w:tblInd w:w="2337" w:type="dxa"/>
        <w:tblBorders>
          <w:top w:val="single" w:sz="4" w:space="0" w:color="auto"/>
        </w:tblBorders>
        <w:tblLook w:val="0000"/>
      </w:tblPr>
      <w:tblGrid>
        <w:gridCol w:w="4830"/>
      </w:tblGrid>
      <w:tr w:rsidR="00B440D7" w:rsidRPr="00B440D7" w:rsidTr="00B52382">
        <w:trPr>
          <w:trHeight w:val="100"/>
        </w:trPr>
        <w:tc>
          <w:tcPr>
            <w:tcW w:w="4830" w:type="dxa"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2376"/>
        <w:gridCol w:w="4004"/>
        <w:gridCol w:w="3191"/>
      </w:tblGrid>
      <w:tr w:rsidR="00B440D7" w:rsidRPr="0029009D" w:rsidTr="00B52382">
        <w:trPr>
          <w:trHeight w:val="5070"/>
        </w:trPr>
        <w:tc>
          <w:tcPr>
            <w:tcW w:w="2376" w:type="dxa"/>
            <w:vMerge w:val="restart"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Внешние</w:t>
            </w:r>
          </w:p>
        </w:tc>
        <w:tc>
          <w:tcPr>
            <w:tcW w:w="4004" w:type="dxa"/>
          </w:tcPr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1.</w:t>
            </w:r>
            <w:r w:rsidRPr="0053449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Неэффективные управленческие решения, слабый управленческий контроль;</w:t>
            </w: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91" w:type="dxa"/>
          </w:tcPr>
          <w:p w:rsidR="00B440D7" w:rsidRDefault="00B440D7" w:rsidP="00B52382">
            <w:pPr>
              <w:spacing w:before="0" w:beforeAutospacing="0"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- Организация </w:t>
            </w:r>
            <w:r w:rsidRPr="0053449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рабочей группы по реализации Программы развития и обеспечения систематического мониторинга реализации программы, а также за счет корректировки программы на ос</w:t>
            </w: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нове анализа данных мониторинга.</w:t>
            </w:r>
          </w:p>
          <w:p w:rsidR="00B440D7" w:rsidRPr="008660A5" w:rsidRDefault="00B440D7" w:rsidP="00B52382">
            <w:pPr>
              <w:spacing w:before="0" w:beforeAutospacing="0"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- проведение</w:t>
            </w:r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аттестации и переподготовки управленческих и педагогических кадров;</w:t>
            </w:r>
          </w:p>
        </w:tc>
      </w:tr>
      <w:tr w:rsidR="00B440D7" w:rsidRPr="0029009D" w:rsidTr="00B52382">
        <w:trPr>
          <w:trHeight w:val="7080"/>
        </w:trPr>
        <w:tc>
          <w:tcPr>
            <w:tcW w:w="2376" w:type="dxa"/>
            <w:vMerge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004" w:type="dxa"/>
          </w:tcPr>
          <w:p w:rsidR="00B440D7" w:rsidRPr="00534495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2.Непонимание и нежелание родителей участвовать в жизни детского сада.</w:t>
            </w:r>
          </w:p>
          <w:p w:rsidR="00B440D7" w:rsidRDefault="00B440D7" w:rsidP="00B52382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191" w:type="dxa"/>
          </w:tcPr>
          <w:p w:rsidR="00B440D7" w:rsidRPr="008660A5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- Повышение степени открытости детского сада, освещение деятельности коллектива в  СМИ, на сайте,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Инстагра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обеспечение</w:t>
            </w:r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широкого привлечения потребителей образовательных услуг ДОО к обсуждению целей, задач и механизмов развития учреждения, а также публичного освещения хода и результатов реализации Программы;</w:t>
            </w:r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- Д</w:t>
            </w:r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емонстрация достижений реализации Программы через официальный сайт и родительские собрания</w:t>
            </w: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.</w:t>
            </w:r>
          </w:p>
        </w:tc>
      </w:tr>
      <w:tr w:rsidR="00B440D7" w:rsidRPr="0029009D" w:rsidTr="00B52382">
        <w:trPr>
          <w:trHeight w:val="322"/>
        </w:trPr>
        <w:tc>
          <w:tcPr>
            <w:tcW w:w="2376" w:type="dxa"/>
            <w:vMerge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004" w:type="dxa"/>
          </w:tcPr>
          <w:p w:rsidR="00B440D7" w:rsidRPr="008660A5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3.</w:t>
            </w:r>
            <w:proofErr w:type="spellStart"/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Недостаточное</w:t>
            </w:r>
            <w:proofErr w:type="spellEnd"/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финансирование</w:t>
            </w:r>
            <w:proofErr w:type="spellEnd"/>
          </w:p>
        </w:tc>
        <w:tc>
          <w:tcPr>
            <w:tcW w:w="3191" w:type="dxa"/>
          </w:tcPr>
          <w:p w:rsidR="00B440D7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- привлечение</w:t>
            </w:r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8660A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lastRenderedPageBreak/>
              <w:t>дополнительных источников финансирования (расширения платных образовательных услуг).</w:t>
            </w:r>
          </w:p>
        </w:tc>
      </w:tr>
      <w:tr w:rsidR="00B440D7" w:rsidRPr="0029009D" w:rsidTr="00B52382">
        <w:tc>
          <w:tcPr>
            <w:tcW w:w="2376" w:type="dxa"/>
            <w:vMerge w:val="restart"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Внутренние</w:t>
            </w:r>
          </w:p>
        </w:tc>
        <w:tc>
          <w:tcPr>
            <w:tcW w:w="4004" w:type="dxa"/>
          </w:tcPr>
          <w:p w:rsidR="00B440D7" w:rsidRDefault="00B440D7" w:rsidP="00B52382">
            <w:pPr>
              <w:pStyle w:val="a3"/>
              <w:numPr>
                <w:ilvl w:val="1"/>
                <w:numId w:val="15"/>
              </w:numPr>
              <w:spacing w:after="0"/>
              <w:ind w:left="325" w:hanging="325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вакансии:</w:t>
            </w:r>
          </w:p>
          <w:p w:rsidR="00B440D7" w:rsidRDefault="00B440D7" w:rsidP="00B52382">
            <w:pPr>
              <w:pStyle w:val="a3"/>
              <w:spacing w:after="0"/>
              <w:ind w:left="325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музыкальный руководитель;</w:t>
            </w:r>
          </w:p>
          <w:p w:rsidR="00B440D7" w:rsidRPr="00E84444" w:rsidRDefault="00B440D7" w:rsidP="00B52382">
            <w:pPr>
              <w:pStyle w:val="a3"/>
              <w:spacing w:after="0"/>
              <w:ind w:left="325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педагог дополнительного образования.</w:t>
            </w:r>
          </w:p>
        </w:tc>
        <w:tc>
          <w:tcPr>
            <w:tcW w:w="3191" w:type="dxa"/>
          </w:tcPr>
          <w:p w:rsidR="00B440D7" w:rsidRDefault="00B440D7" w:rsidP="00B52382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Привлечение кадров из других учреждений (дом культуры)</w:t>
            </w:r>
          </w:p>
        </w:tc>
      </w:tr>
      <w:tr w:rsidR="00B440D7" w:rsidRPr="0029009D" w:rsidTr="00B52382">
        <w:tc>
          <w:tcPr>
            <w:tcW w:w="2376" w:type="dxa"/>
            <w:vMerge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004" w:type="dxa"/>
          </w:tcPr>
          <w:p w:rsidR="00B440D7" w:rsidRDefault="00B440D7" w:rsidP="00B52382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2.</w:t>
            </w:r>
            <w:r w:rsidRPr="00120F7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Разрыв между уровнем профессиональной подготовки педагогических кадров и требуемой профессиональной компетентностью педагогов для работы в инновационном режиме.</w:t>
            </w:r>
          </w:p>
        </w:tc>
        <w:tc>
          <w:tcPr>
            <w:tcW w:w="3191" w:type="dxa"/>
          </w:tcPr>
          <w:p w:rsidR="00B440D7" w:rsidRPr="00E84444" w:rsidRDefault="00B440D7" w:rsidP="00B52382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- Проведение </w:t>
            </w:r>
            <w:r w:rsidRPr="00E84444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аттестации и переподготовки управленческих и педагогических кадров;</w:t>
            </w:r>
          </w:p>
          <w:p w:rsidR="00B440D7" w:rsidRDefault="00B440D7" w:rsidP="00B52382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440D7" w:rsidRPr="0029009D" w:rsidTr="00B52382">
        <w:tc>
          <w:tcPr>
            <w:tcW w:w="2376" w:type="dxa"/>
            <w:vMerge/>
          </w:tcPr>
          <w:p w:rsidR="00B440D7" w:rsidRDefault="00B440D7" w:rsidP="00B5238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004" w:type="dxa"/>
          </w:tcPr>
          <w:p w:rsidR="00B440D7" w:rsidRDefault="00B440D7" w:rsidP="00B52382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3.Старение педагогических кадров</w:t>
            </w:r>
          </w:p>
        </w:tc>
        <w:tc>
          <w:tcPr>
            <w:tcW w:w="3191" w:type="dxa"/>
          </w:tcPr>
          <w:p w:rsidR="00B440D7" w:rsidRDefault="00B440D7" w:rsidP="00B52382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-Привлечение молодых специалистов;</w:t>
            </w:r>
          </w:p>
          <w:p w:rsidR="00B440D7" w:rsidRDefault="00B440D7" w:rsidP="00B52382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Дни открытых дверей для выпускников школы.</w:t>
            </w:r>
          </w:p>
        </w:tc>
      </w:tr>
    </w:tbl>
    <w:p w:rsidR="00B440D7" w:rsidRDefault="00B440D7" w:rsidP="002D7839">
      <w:pPr>
        <w:pStyle w:val="Default"/>
        <w:ind w:left="284"/>
        <w:jc w:val="center"/>
        <w:rPr>
          <w:b/>
          <w:bCs/>
          <w:sz w:val="26"/>
          <w:szCs w:val="26"/>
        </w:rPr>
      </w:pPr>
    </w:p>
    <w:p w:rsidR="002D7839" w:rsidRPr="00946B4F" w:rsidRDefault="00B440D7" w:rsidP="002D7839">
      <w:pPr>
        <w:pStyle w:val="Default"/>
        <w:ind w:left="284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C3170C">
        <w:rPr>
          <w:b/>
          <w:bCs/>
          <w:sz w:val="26"/>
          <w:szCs w:val="26"/>
        </w:rPr>
        <w:t xml:space="preserve">. </w:t>
      </w:r>
      <w:r w:rsidR="002D7839" w:rsidRPr="00946B4F">
        <w:rPr>
          <w:b/>
          <w:bCs/>
          <w:sz w:val="26"/>
          <w:szCs w:val="26"/>
        </w:rPr>
        <w:t xml:space="preserve">Система организации </w:t>
      </w:r>
      <w:proofErr w:type="gramStart"/>
      <w:r w:rsidR="002D7839" w:rsidRPr="00946B4F">
        <w:rPr>
          <w:b/>
          <w:bCs/>
          <w:sz w:val="26"/>
          <w:szCs w:val="26"/>
        </w:rPr>
        <w:t>контроля за</w:t>
      </w:r>
      <w:proofErr w:type="gramEnd"/>
      <w:r w:rsidR="002D7839" w:rsidRPr="00946B4F">
        <w:rPr>
          <w:b/>
          <w:bCs/>
          <w:sz w:val="26"/>
          <w:szCs w:val="26"/>
        </w:rPr>
        <w:t xml:space="preserve"> выполнением Программы.</w:t>
      </w:r>
    </w:p>
    <w:p w:rsidR="00C3170C" w:rsidRDefault="00C3170C" w:rsidP="00C3170C">
      <w:pPr>
        <w:tabs>
          <w:tab w:val="left" w:pos="9071"/>
        </w:tabs>
        <w:spacing w:before="0" w:beforeAutospacing="0" w:after="0" w:afterAutospacing="0"/>
        <w:ind w:right="284"/>
        <w:rPr>
          <w:rFonts w:ascii="Times New Roman" w:hAnsi="Times New Roman" w:cs="Times New Roman"/>
          <w:sz w:val="26"/>
          <w:szCs w:val="26"/>
          <w:lang w:val="ru-RU"/>
        </w:rPr>
      </w:pPr>
    </w:p>
    <w:p w:rsidR="002D7839" w:rsidRPr="00946B4F" w:rsidRDefault="002D7839" w:rsidP="00C3170C">
      <w:pPr>
        <w:tabs>
          <w:tab w:val="left" w:pos="9071"/>
        </w:tabs>
        <w:spacing w:before="0" w:beforeAutospacing="0" w:after="0" w:afterAutospacing="0"/>
        <w:ind w:right="284"/>
        <w:rPr>
          <w:rFonts w:ascii="Times New Roman" w:hAnsi="Times New Roman" w:cs="Times New Roman"/>
          <w:sz w:val="26"/>
          <w:szCs w:val="26"/>
          <w:lang w:val="ru-RU"/>
        </w:rPr>
      </w:pPr>
      <w:r w:rsidRPr="00946B4F">
        <w:rPr>
          <w:rFonts w:ascii="Times New Roman" w:hAnsi="Times New Roman" w:cs="Times New Roman"/>
          <w:sz w:val="26"/>
          <w:szCs w:val="26"/>
          <w:lang w:val="ru-RU"/>
        </w:rPr>
        <w:t>Общее управление реализацией Программы осуществляется заведующим.</w:t>
      </w:r>
    </w:p>
    <w:p w:rsidR="002D7839" w:rsidRPr="00946B4F" w:rsidRDefault="002D7839" w:rsidP="00C3170C">
      <w:pPr>
        <w:tabs>
          <w:tab w:val="left" w:pos="9071"/>
        </w:tabs>
        <w:spacing w:before="0" w:beforeAutospacing="0" w:after="0" w:afterAutospacing="0"/>
        <w:ind w:right="284"/>
        <w:rPr>
          <w:rFonts w:ascii="Times New Roman" w:hAnsi="Times New Roman" w:cs="Times New Roman"/>
          <w:sz w:val="26"/>
          <w:szCs w:val="26"/>
          <w:lang w:val="ru-RU"/>
        </w:rPr>
      </w:pPr>
    </w:p>
    <w:p w:rsidR="00C3170C" w:rsidRDefault="002D7839" w:rsidP="00C3170C">
      <w:pPr>
        <w:tabs>
          <w:tab w:val="left" w:pos="9071"/>
        </w:tabs>
        <w:spacing w:before="0" w:beforeAutospacing="0" w:after="0" w:afterAutospacing="0"/>
        <w:ind w:right="284"/>
        <w:rPr>
          <w:rFonts w:ascii="Times New Roman" w:hAnsi="Times New Roman" w:cs="Times New Roman"/>
          <w:sz w:val="26"/>
          <w:szCs w:val="26"/>
          <w:lang w:val="ru-RU"/>
        </w:rPr>
      </w:pPr>
      <w:r w:rsidRPr="00946B4F">
        <w:rPr>
          <w:rFonts w:ascii="Times New Roman" w:hAnsi="Times New Roman" w:cs="Times New Roman"/>
          <w:sz w:val="26"/>
          <w:szCs w:val="26"/>
          <w:lang w:val="ru-RU"/>
        </w:rPr>
        <w:t xml:space="preserve">Управление реализаций </w:t>
      </w:r>
      <w:r w:rsidR="00C3170C">
        <w:rPr>
          <w:rFonts w:ascii="Times New Roman" w:hAnsi="Times New Roman" w:cs="Times New Roman"/>
          <w:sz w:val="26"/>
          <w:szCs w:val="26"/>
          <w:lang w:val="ru-RU"/>
        </w:rPr>
        <w:t xml:space="preserve">Программы предполагается </w:t>
      </w:r>
      <w:proofErr w:type="gramStart"/>
      <w:r w:rsidR="00C3170C">
        <w:rPr>
          <w:rFonts w:ascii="Times New Roman" w:hAnsi="Times New Roman" w:cs="Times New Roman"/>
          <w:sz w:val="26"/>
          <w:szCs w:val="26"/>
          <w:lang w:val="ru-RU"/>
        </w:rPr>
        <w:t>через</w:t>
      </w:r>
      <w:proofErr w:type="gramEnd"/>
      <w:r w:rsidR="00C3170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D7839" w:rsidRPr="00C3170C" w:rsidRDefault="002D7839" w:rsidP="00C3170C">
      <w:pPr>
        <w:pStyle w:val="a3"/>
        <w:numPr>
          <w:ilvl w:val="0"/>
          <w:numId w:val="98"/>
        </w:numPr>
        <w:tabs>
          <w:tab w:val="left" w:pos="9071"/>
        </w:tabs>
        <w:spacing w:after="0"/>
        <w:ind w:right="284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>разработку локальных нормативных актов, подготовку приказов, проведение педсоветов, совещаний;</w:t>
      </w:r>
    </w:p>
    <w:p w:rsidR="002D7839" w:rsidRPr="00C3170C" w:rsidRDefault="002D7839" w:rsidP="00C3170C">
      <w:pPr>
        <w:pStyle w:val="a3"/>
        <w:numPr>
          <w:ilvl w:val="0"/>
          <w:numId w:val="98"/>
        </w:numPr>
        <w:tabs>
          <w:tab w:val="left" w:pos="9071"/>
        </w:tabs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>координацию деятельности исполнителей в ходе работы дошкольной образовательной организации;</w:t>
      </w:r>
    </w:p>
    <w:p w:rsidR="002D7839" w:rsidRPr="00C3170C" w:rsidRDefault="002D7839" w:rsidP="00C3170C">
      <w:pPr>
        <w:pStyle w:val="a3"/>
        <w:numPr>
          <w:ilvl w:val="0"/>
          <w:numId w:val="98"/>
        </w:numPr>
        <w:tabs>
          <w:tab w:val="left" w:pos="9071"/>
        </w:tabs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>разработку и реализацию ежегодных планов работы дошкольной образовательной организации;</w:t>
      </w:r>
    </w:p>
    <w:p w:rsidR="002D7839" w:rsidRPr="00C3170C" w:rsidRDefault="002D7839" w:rsidP="00C3170C">
      <w:pPr>
        <w:pStyle w:val="a3"/>
        <w:numPr>
          <w:ilvl w:val="0"/>
          <w:numId w:val="98"/>
        </w:numPr>
        <w:tabs>
          <w:tab w:val="left" w:pos="9071"/>
        </w:tabs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 xml:space="preserve">текущий </w:t>
      </w:r>
      <w:proofErr w:type="gramStart"/>
      <w:r w:rsidRPr="00C317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3170C">
        <w:rPr>
          <w:rFonts w:ascii="Times New Roman" w:hAnsi="Times New Roman"/>
          <w:sz w:val="26"/>
          <w:szCs w:val="26"/>
        </w:rPr>
        <w:t xml:space="preserve"> выполнением программных мероприятий;</w:t>
      </w:r>
    </w:p>
    <w:p w:rsidR="002D7839" w:rsidRPr="00C3170C" w:rsidRDefault="002D7839" w:rsidP="00C3170C">
      <w:pPr>
        <w:pStyle w:val="a3"/>
        <w:numPr>
          <w:ilvl w:val="0"/>
          <w:numId w:val="98"/>
        </w:numPr>
        <w:tabs>
          <w:tab w:val="left" w:pos="9071"/>
        </w:tabs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 xml:space="preserve">проведение процедур </w:t>
      </w:r>
      <w:proofErr w:type="spellStart"/>
      <w:r w:rsidRPr="00C3170C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C3170C">
        <w:rPr>
          <w:rFonts w:ascii="Times New Roman" w:hAnsi="Times New Roman"/>
          <w:sz w:val="26"/>
          <w:szCs w:val="26"/>
        </w:rPr>
        <w:t xml:space="preserve"> и внутренней оценки качества образования;</w:t>
      </w:r>
    </w:p>
    <w:p w:rsidR="002D7839" w:rsidRPr="00C3170C" w:rsidRDefault="002D7839" w:rsidP="00C3170C">
      <w:pPr>
        <w:pStyle w:val="a3"/>
        <w:numPr>
          <w:ilvl w:val="0"/>
          <w:numId w:val="98"/>
        </w:numPr>
        <w:tabs>
          <w:tab w:val="left" w:pos="9071"/>
        </w:tabs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>подведение промежуточных итогов реализации программы на педагогическом совете ДОУ.</w:t>
      </w:r>
    </w:p>
    <w:p w:rsidR="002D7839" w:rsidRPr="00946B4F" w:rsidRDefault="002D7839" w:rsidP="00C3170C">
      <w:pPr>
        <w:tabs>
          <w:tab w:val="left" w:pos="9071"/>
        </w:tabs>
        <w:spacing w:before="0" w:beforeAutospacing="0" w:after="0" w:afterAutospacing="0"/>
        <w:ind w:righ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B4F">
        <w:rPr>
          <w:rFonts w:ascii="Times New Roman" w:hAnsi="Times New Roman" w:cs="Times New Roman"/>
          <w:sz w:val="26"/>
          <w:szCs w:val="26"/>
          <w:lang w:val="ru-RU"/>
        </w:rPr>
        <w:t xml:space="preserve">Заведующий 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реализацию, а также организует информационное сопровождение. </w:t>
      </w:r>
    </w:p>
    <w:p w:rsidR="002D7839" w:rsidRPr="00946B4F" w:rsidRDefault="002D7839" w:rsidP="00C3170C">
      <w:pPr>
        <w:tabs>
          <w:tab w:val="left" w:pos="9071"/>
        </w:tabs>
        <w:spacing w:before="0" w:beforeAutospacing="0" w:after="0" w:afterAutospacing="0"/>
        <w:ind w:righ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B4F">
        <w:rPr>
          <w:rFonts w:ascii="Times New Roman" w:hAnsi="Times New Roman" w:cs="Times New Roman"/>
          <w:sz w:val="26"/>
          <w:szCs w:val="26"/>
          <w:lang w:val="ru-RU"/>
        </w:rPr>
        <w:t>Для текущего управле</w:t>
      </w:r>
      <w:r w:rsidR="00C3170C">
        <w:rPr>
          <w:rFonts w:ascii="Times New Roman" w:hAnsi="Times New Roman" w:cs="Times New Roman"/>
          <w:sz w:val="26"/>
          <w:szCs w:val="26"/>
          <w:lang w:val="ru-RU"/>
        </w:rPr>
        <w:t>ния реализацией программы создается творческая группа</w:t>
      </w:r>
      <w:r w:rsidRPr="00946B4F">
        <w:rPr>
          <w:rFonts w:ascii="Times New Roman" w:hAnsi="Times New Roman" w:cs="Times New Roman"/>
          <w:sz w:val="26"/>
          <w:szCs w:val="26"/>
          <w:lang w:val="ru-RU"/>
        </w:rPr>
        <w:t xml:space="preserve"> педагогов по разработке и реализации программы развития.</w:t>
      </w:r>
    </w:p>
    <w:p w:rsidR="002D7839" w:rsidRPr="00946B4F" w:rsidRDefault="002D7839" w:rsidP="00C3170C">
      <w:pPr>
        <w:tabs>
          <w:tab w:val="left" w:pos="9071"/>
        </w:tabs>
        <w:spacing w:before="0" w:beforeAutospacing="0" w:after="0" w:afterAutospacing="0"/>
        <w:ind w:right="284"/>
        <w:rPr>
          <w:rFonts w:ascii="Times New Roman" w:hAnsi="Times New Roman" w:cs="Times New Roman"/>
          <w:sz w:val="26"/>
          <w:szCs w:val="26"/>
          <w:lang w:val="ru-RU"/>
        </w:rPr>
      </w:pPr>
      <w:r w:rsidRPr="00946B4F">
        <w:rPr>
          <w:rFonts w:ascii="Times New Roman" w:hAnsi="Times New Roman" w:cs="Times New Roman"/>
          <w:sz w:val="26"/>
          <w:szCs w:val="26"/>
          <w:lang w:val="ru-RU"/>
        </w:rPr>
        <w:lastRenderedPageBreak/>
        <w:t>Ожидаемые результаты и способы распространения положительного опыта управления развитием ДОУ:</w:t>
      </w:r>
    </w:p>
    <w:p w:rsidR="002D7839" w:rsidRPr="00C3170C" w:rsidRDefault="002D7839" w:rsidP="00C3170C">
      <w:pPr>
        <w:pStyle w:val="a3"/>
        <w:numPr>
          <w:ilvl w:val="0"/>
          <w:numId w:val="99"/>
        </w:numPr>
        <w:tabs>
          <w:tab w:val="left" w:pos="9071"/>
        </w:tabs>
        <w:spacing w:after="0"/>
        <w:ind w:right="284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>Обеспечение развитой системы самооценки качества образования;</w:t>
      </w:r>
    </w:p>
    <w:p w:rsidR="002D7839" w:rsidRPr="00C3170C" w:rsidRDefault="002D7839" w:rsidP="00C3170C">
      <w:pPr>
        <w:pStyle w:val="a3"/>
        <w:numPr>
          <w:ilvl w:val="0"/>
          <w:numId w:val="99"/>
        </w:numPr>
        <w:tabs>
          <w:tab w:val="left" w:pos="9071"/>
        </w:tabs>
        <w:spacing w:after="0"/>
        <w:ind w:right="284"/>
        <w:rPr>
          <w:rFonts w:ascii="Times New Roman" w:hAnsi="Times New Roman"/>
          <w:sz w:val="26"/>
          <w:szCs w:val="26"/>
        </w:rPr>
      </w:pPr>
      <w:r w:rsidRPr="00C3170C">
        <w:rPr>
          <w:rFonts w:ascii="Times New Roman" w:hAnsi="Times New Roman"/>
          <w:sz w:val="26"/>
          <w:szCs w:val="26"/>
        </w:rPr>
        <w:t>Повышение эффективности использования собственных ресурсов;</w:t>
      </w:r>
    </w:p>
    <w:p w:rsidR="002D7839" w:rsidRPr="00B440D7" w:rsidRDefault="002D7839" w:rsidP="00B440D7">
      <w:pPr>
        <w:pStyle w:val="a3"/>
        <w:numPr>
          <w:ilvl w:val="0"/>
          <w:numId w:val="99"/>
        </w:numPr>
        <w:tabs>
          <w:tab w:val="left" w:pos="9071"/>
        </w:tabs>
        <w:spacing w:after="0"/>
        <w:ind w:right="284"/>
        <w:rPr>
          <w:rFonts w:ascii="Times New Roman" w:hAnsi="Times New Roman"/>
          <w:sz w:val="26"/>
          <w:szCs w:val="26"/>
        </w:rPr>
      </w:pPr>
      <w:r w:rsidRPr="00B440D7">
        <w:rPr>
          <w:rFonts w:ascii="Times New Roman" w:hAnsi="Times New Roman"/>
          <w:sz w:val="26"/>
          <w:szCs w:val="26"/>
        </w:rPr>
        <w:t>Информационная открытость образовательного учреждения.</w:t>
      </w:r>
    </w:p>
    <w:tbl>
      <w:tblPr>
        <w:tblpPr w:leftFromText="180" w:rightFromText="180" w:vertAnchor="text" w:horzAnchor="margin" w:tblpY="204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268"/>
        <w:gridCol w:w="2693"/>
        <w:gridCol w:w="2435"/>
      </w:tblGrid>
      <w:tr w:rsidR="002D7839" w:rsidRPr="00946B4F" w:rsidTr="002D7839">
        <w:trPr>
          <w:trHeight w:val="590"/>
        </w:trPr>
        <w:tc>
          <w:tcPr>
            <w:tcW w:w="2693" w:type="dxa"/>
            <w:shd w:val="clear" w:color="auto" w:fill="auto"/>
          </w:tcPr>
          <w:p w:rsidR="002D7839" w:rsidRPr="00946B4F" w:rsidRDefault="002D7839" w:rsidP="002D7839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2D7839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Субъекты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D7839" w:rsidRPr="00946B4F" w:rsidRDefault="002D7839" w:rsidP="002D7839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2D7839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proofErr w:type="spellEnd"/>
          </w:p>
        </w:tc>
      </w:tr>
      <w:tr w:rsidR="002D7839" w:rsidRPr="00946B4F" w:rsidTr="002D7839"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Соблюдение в ДОУ законодательства РФ в области образования</w:t>
            </w:r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440D7" w:rsidRDefault="00B440D7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D7839" w:rsidRPr="00946B4F">
              <w:rPr>
                <w:rFonts w:ascii="Times New Roman" w:hAnsi="Times New Roman" w:cs="Times New Roman"/>
                <w:sz w:val="26"/>
                <w:szCs w:val="26"/>
              </w:rPr>
              <w:t>аз</w:t>
            </w:r>
            <w:proofErr w:type="spellEnd"/>
            <w:r w:rsidR="002D7839"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2D7839" w:rsidRPr="00946B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  <w:r w:rsidR="002D7839" w:rsidRPr="00946B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D7839" w:rsidRPr="00946B4F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  <w:proofErr w:type="spellEnd"/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планов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локальных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</w:p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839" w:rsidRPr="00946B4F" w:rsidTr="002D7839"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Организационно-педагогические условия эффективной работы</w:t>
            </w:r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самооценка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  <w:proofErr w:type="spellEnd"/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опросы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839" w:rsidRPr="00946B4F" w:rsidTr="002D7839"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Обновление структуры содержания образовательного процесса</w:t>
            </w:r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самооценка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440D7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Текущий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 в полугодие </w:t>
            </w:r>
          </w:p>
          <w:p w:rsidR="002D7839" w:rsidRPr="00946B4F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Итоговый –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 в год</w:t>
            </w:r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планов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2D7839" w:rsidRPr="00946B4F" w:rsidTr="002D7839"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Освоение приемов и методов развивающего обучения</w:t>
            </w:r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самооценка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440D7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Текущий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 в полугодие </w:t>
            </w:r>
          </w:p>
          <w:p w:rsidR="002D7839" w:rsidRPr="00946B4F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Итоговый –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 в год</w:t>
            </w:r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социологические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опросы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D7839" w:rsidRPr="00946B4F" w:rsidTr="00B440D7">
        <w:trPr>
          <w:trHeight w:val="1053"/>
        </w:trPr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стандартов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440D7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Текущий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 в полугодие </w:t>
            </w:r>
          </w:p>
          <w:p w:rsidR="002D7839" w:rsidRPr="00946B4F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Итоговый –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 в год</w:t>
            </w:r>
            <w:proofErr w:type="gramEnd"/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Диагностический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инструментарий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</w:p>
        </w:tc>
      </w:tr>
      <w:tr w:rsidR="002D7839" w:rsidRPr="00946B4F" w:rsidTr="002D7839"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B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Рост профессионального мастерства воспитателя как результат повышения квалификации, самообразования</w:t>
            </w:r>
          </w:p>
        </w:tc>
        <w:tc>
          <w:tcPr>
            <w:tcW w:w="2268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440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435" w:type="dxa"/>
            <w:shd w:val="clear" w:color="auto" w:fill="auto"/>
          </w:tcPr>
          <w:p w:rsidR="002D7839" w:rsidRPr="00946B4F" w:rsidRDefault="002D7839" w:rsidP="00B440D7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планов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  <w:proofErr w:type="spellEnd"/>
            <w:r w:rsidRPr="00946B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</w:tbl>
    <w:p w:rsidR="00E84444" w:rsidRDefault="00B440D7" w:rsidP="00E84444">
      <w:pPr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10</w:t>
      </w:r>
      <w:r w:rsidR="00E84444" w:rsidRPr="00E84444">
        <w:rPr>
          <w:rFonts w:ascii="Times New Roman" w:hAnsi="Times New Roman"/>
          <w:b/>
          <w:color w:val="000000"/>
          <w:sz w:val="26"/>
          <w:szCs w:val="26"/>
          <w:lang w:val="ru-RU"/>
        </w:rPr>
        <w:t>. Финансовый план</w:t>
      </w:r>
    </w:p>
    <w:p w:rsidR="00C94AC9" w:rsidRPr="00C94AC9" w:rsidRDefault="00C94AC9" w:rsidP="00C94AC9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4A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Финансирование Программы предусматривается осуществлять за счет бюджетных средств, полученных в рамках ежегодной субсидии на выполнение утвержденного муниципального задания из регионального и местного бюджета, средств на иные цели и привлечения средств из внебюджетных источников (родительская плата, средств от иной приносящей доход деятельности, полученных от оказания платных образовательных услуг).</w:t>
      </w:r>
    </w:p>
    <w:tbl>
      <w:tblPr>
        <w:tblStyle w:val="a4"/>
        <w:tblW w:w="9747" w:type="dxa"/>
        <w:tblLook w:val="04A0"/>
      </w:tblPr>
      <w:tblGrid>
        <w:gridCol w:w="2562"/>
        <w:gridCol w:w="2570"/>
        <w:gridCol w:w="2226"/>
        <w:gridCol w:w="2389"/>
      </w:tblGrid>
      <w:tr w:rsidR="00DE1427" w:rsidTr="00892179">
        <w:tc>
          <w:tcPr>
            <w:tcW w:w="2598" w:type="dxa"/>
          </w:tcPr>
          <w:p w:rsidR="00DE1427" w:rsidRDefault="00DE1427" w:rsidP="00DE142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Направление</w:t>
            </w:r>
          </w:p>
          <w:p w:rsidR="00DE1427" w:rsidRDefault="00DE1427" w:rsidP="00DE142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Финансирования</w:t>
            </w:r>
          </w:p>
        </w:tc>
        <w:tc>
          <w:tcPr>
            <w:tcW w:w="2613" w:type="dxa"/>
          </w:tcPr>
          <w:p w:rsidR="00DE1427" w:rsidRDefault="00DE1427" w:rsidP="00DE142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Предмет финансирования</w:t>
            </w:r>
          </w:p>
        </w:tc>
        <w:tc>
          <w:tcPr>
            <w:tcW w:w="2127" w:type="dxa"/>
          </w:tcPr>
          <w:p w:rsidR="00DE1427" w:rsidRDefault="00DE1427" w:rsidP="00DE142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Сумма финансирования</w:t>
            </w:r>
          </w:p>
        </w:tc>
        <w:tc>
          <w:tcPr>
            <w:tcW w:w="2409" w:type="dxa"/>
          </w:tcPr>
          <w:p w:rsidR="00DE1427" w:rsidRDefault="00DE1427" w:rsidP="00DE142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Источник финансирования</w:t>
            </w:r>
          </w:p>
        </w:tc>
      </w:tr>
      <w:tr w:rsidR="00C94AC9" w:rsidTr="00892179">
        <w:tc>
          <w:tcPr>
            <w:tcW w:w="2598" w:type="dxa"/>
            <w:vAlign w:val="bottom"/>
          </w:tcPr>
          <w:p w:rsidR="00C94AC9" w:rsidRPr="00C94AC9" w:rsidRDefault="00C94AC9" w:rsidP="00C94AC9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4AC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Субсидии на выполнение муниципального задания (местный бюджет)</w:t>
            </w:r>
          </w:p>
        </w:tc>
        <w:tc>
          <w:tcPr>
            <w:tcW w:w="2613" w:type="dxa"/>
          </w:tcPr>
          <w:p w:rsidR="00C94AC9" w:rsidRPr="005F3A84" w:rsidRDefault="00946B4F" w:rsidP="00C94AC9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Выполнение муниципального задания</w:t>
            </w:r>
          </w:p>
        </w:tc>
        <w:tc>
          <w:tcPr>
            <w:tcW w:w="2127" w:type="dxa"/>
          </w:tcPr>
          <w:p w:rsidR="00C94AC9" w:rsidRPr="00946B4F" w:rsidRDefault="00946B4F" w:rsidP="00C94AC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46B4F">
              <w:rPr>
                <w:rFonts w:ascii="Times New Roman" w:hAnsi="Times New Roman"/>
                <w:color w:val="000000"/>
                <w:lang w:val="ru-RU"/>
              </w:rPr>
              <w:t>По согласованию</w:t>
            </w:r>
          </w:p>
        </w:tc>
        <w:tc>
          <w:tcPr>
            <w:tcW w:w="2409" w:type="dxa"/>
          </w:tcPr>
          <w:p w:rsidR="00C94AC9" w:rsidRDefault="00C94AC9" w:rsidP="00C94AC9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Местный бюджет,</w:t>
            </w:r>
          </w:p>
          <w:p w:rsidR="00C94AC9" w:rsidRPr="005F3A84" w:rsidRDefault="00C94AC9" w:rsidP="00C94AC9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Краевой бюджет</w:t>
            </w:r>
          </w:p>
        </w:tc>
      </w:tr>
      <w:tr w:rsidR="00946B4F" w:rsidTr="00892179">
        <w:tc>
          <w:tcPr>
            <w:tcW w:w="2598" w:type="dxa"/>
            <w:vAlign w:val="bottom"/>
          </w:tcPr>
          <w:p w:rsidR="00946B4F" w:rsidRPr="00C94AC9" w:rsidRDefault="00946B4F" w:rsidP="00946B4F">
            <w:pPr>
              <w:spacing w:after="0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</w:pPr>
            <w:r w:rsidRPr="00C94AC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ru-RU"/>
              </w:rPr>
              <w:t>Субсидия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Выполнение муниципального задания</w:t>
            </w:r>
          </w:p>
        </w:tc>
        <w:tc>
          <w:tcPr>
            <w:tcW w:w="2127" w:type="dxa"/>
          </w:tcPr>
          <w:p w:rsidR="00946B4F" w:rsidRPr="00946B4F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46B4F">
              <w:rPr>
                <w:rFonts w:ascii="Times New Roman" w:hAnsi="Times New Roman"/>
                <w:color w:val="000000"/>
                <w:lang w:val="ru-RU"/>
              </w:rPr>
              <w:t>По согласованию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Краевой бюджет</w:t>
            </w:r>
          </w:p>
        </w:tc>
      </w:tr>
      <w:tr w:rsidR="00946B4F" w:rsidRPr="0029009D" w:rsidTr="00892179">
        <w:tc>
          <w:tcPr>
            <w:tcW w:w="2598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Обучение</w:t>
            </w: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Повышение квалификации, переподготовка</w:t>
            </w:r>
          </w:p>
        </w:tc>
        <w:tc>
          <w:tcPr>
            <w:tcW w:w="2127" w:type="dxa"/>
          </w:tcPr>
          <w:p w:rsidR="00946B4F" w:rsidRPr="00946B4F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46B4F">
              <w:rPr>
                <w:rFonts w:ascii="Times New Roman" w:hAnsi="Times New Roman"/>
                <w:color w:val="000000"/>
                <w:lang w:val="ru-RU"/>
              </w:rPr>
              <w:t>По согласованию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Бюджетное финансирование;</w:t>
            </w:r>
          </w:p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Внебюджетные доходы от дополнительных платных услуг.</w:t>
            </w:r>
          </w:p>
        </w:tc>
      </w:tr>
      <w:tr w:rsidR="00946B4F" w:rsidTr="00892179">
        <w:trPr>
          <w:trHeight w:val="1290"/>
        </w:trPr>
        <w:tc>
          <w:tcPr>
            <w:tcW w:w="2598" w:type="dxa"/>
            <w:vMerge w:val="restart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Оснащение среды</w:t>
            </w: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- Приобретение  игрушек, канцелярских товаров</w:t>
            </w:r>
          </w:p>
        </w:tc>
        <w:tc>
          <w:tcPr>
            <w:tcW w:w="2127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50 000.00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Бюджетное финансирование (учебные расходы)</w:t>
            </w:r>
          </w:p>
        </w:tc>
      </w:tr>
      <w:tr w:rsidR="00946B4F" w:rsidTr="00892179">
        <w:trPr>
          <w:trHeight w:val="885"/>
        </w:trPr>
        <w:tc>
          <w:tcPr>
            <w:tcW w:w="2598" w:type="dxa"/>
            <w:vMerge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- Приобретение развивающего оборудования (</w:t>
            </w:r>
            <w:r>
              <w:rPr>
                <w:rFonts w:ascii="Times New Roman" w:hAnsi="Times New Roman"/>
                <w:color w:val="000000"/>
                <w:lang w:val="ru-RU"/>
              </w:rPr>
              <w:t>интерактивная доска,  оборудование для лаборатории)</w:t>
            </w:r>
          </w:p>
        </w:tc>
        <w:tc>
          <w:tcPr>
            <w:tcW w:w="2127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80 000.00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Бюджетное финансирование (учебные расходы)</w:t>
            </w:r>
          </w:p>
        </w:tc>
      </w:tr>
      <w:tr w:rsidR="00946B4F" w:rsidRPr="0029009D" w:rsidTr="00892179">
        <w:trPr>
          <w:trHeight w:val="180"/>
        </w:trPr>
        <w:tc>
          <w:tcPr>
            <w:tcW w:w="2598" w:type="dxa"/>
            <w:vMerge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Благоустройство территории (установка ограждения на спортивной площадке, игровой площадке старшей группы)</w:t>
            </w:r>
          </w:p>
        </w:tc>
        <w:tc>
          <w:tcPr>
            <w:tcW w:w="2127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409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Бюджетное финансирование;</w:t>
            </w:r>
          </w:p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Внебюджетные доходы от дополнительных платных услуг.</w:t>
            </w:r>
          </w:p>
        </w:tc>
      </w:tr>
      <w:tr w:rsidR="00946B4F" w:rsidTr="00892179">
        <w:tc>
          <w:tcPr>
            <w:tcW w:w="2598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Проведение мероприятий с воспитанниками</w:t>
            </w: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Проведение детских праздников</w:t>
            </w:r>
          </w:p>
        </w:tc>
        <w:tc>
          <w:tcPr>
            <w:tcW w:w="2127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40.000.00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Внебюджетные доходы от дополнительных платных услуг.</w:t>
            </w:r>
          </w:p>
          <w:p w:rsidR="00946B4F" w:rsidRPr="005F3A84" w:rsidRDefault="00946B4F" w:rsidP="00946B4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Благотворительность</w:t>
            </w:r>
          </w:p>
        </w:tc>
      </w:tr>
      <w:tr w:rsidR="00946B4F" w:rsidTr="00892179">
        <w:trPr>
          <w:trHeight w:val="555"/>
        </w:trPr>
        <w:tc>
          <w:tcPr>
            <w:tcW w:w="2598" w:type="dxa"/>
            <w:vMerge w:val="restart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Обслуживание</w:t>
            </w: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Обслуживание сети Интернет</w:t>
            </w:r>
          </w:p>
        </w:tc>
        <w:tc>
          <w:tcPr>
            <w:tcW w:w="2127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50 000.00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Бюджетное финансирование;</w:t>
            </w:r>
          </w:p>
        </w:tc>
      </w:tr>
      <w:tr w:rsidR="00946B4F" w:rsidTr="00892179">
        <w:trPr>
          <w:trHeight w:val="915"/>
        </w:trPr>
        <w:tc>
          <w:tcPr>
            <w:tcW w:w="2598" w:type="dxa"/>
            <w:vMerge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13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Обслуживание компьютерного оборудования</w:t>
            </w:r>
          </w:p>
        </w:tc>
        <w:tc>
          <w:tcPr>
            <w:tcW w:w="2127" w:type="dxa"/>
          </w:tcPr>
          <w:p w:rsidR="00946B4F" w:rsidRPr="005F3A84" w:rsidRDefault="00946B4F" w:rsidP="00946B4F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10 000.00</w:t>
            </w:r>
          </w:p>
        </w:tc>
        <w:tc>
          <w:tcPr>
            <w:tcW w:w="2409" w:type="dxa"/>
          </w:tcPr>
          <w:p w:rsidR="00946B4F" w:rsidRPr="005F3A84" w:rsidRDefault="00946B4F" w:rsidP="00946B4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F3A84">
              <w:rPr>
                <w:rFonts w:ascii="Times New Roman" w:hAnsi="Times New Roman"/>
                <w:color w:val="000000"/>
                <w:lang w:val="ru-RU"/>
              </w:rPr>
              <w:t>Внебюджетное финансирование</w:t>
            </w:r>
          </w:p>
        </w:tc>
      </w:tr>
    </w:tbl>
    <w:p w:rsidR="00DE1427" w:rsidRPr="00E84444" w:rsidRDefault="00DE1427" w:rsidP="00E84444">
      <w:pPr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sectPr w:rsidR="00DE1427" w:rsidRPr="00E84444" w:rsidSect="002D78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12.02.2022 03:32:35 === Уникальный код: 293468-63936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81" w:rsidRDefault="00F57481" w:rsidP="00C071BE">
      <w:pPr>
        <w:spacing w:before="0" w:after="0"/>
      </w:pPr>
      <w:r>
        <w:separator/>
      </w:r>
    </w:p>
  </w:endnote>
  <w:endnote w:type="continuationSeparator" w:id="0">
    <w:p w:rsidR="00F57481" w:rsidRDefault="00F57481" w:rsidP="00C071B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4755"/>
      <w:docPartObj>
        <w:docPartGallery w:val="Page Numbers (Bottom of Page)"/>
        <w:docPartUnique/>
      </w:docPartObj>
    </w:sdtPr>
    <w:sdtContent>
      <w:p w:rsidR="002D7839" w:rsidRDefault="003C3AA2">
        <w:pPr>
          <w:pStyle w:val="ac"/>
          <w:jc w:val="right"/>
        </w:pPr>
        <w:r>
          <w:fldChar w:fldCharType="begin"/>
        </w:r>
        <w:r w:rsidR="002D7839">
          <w:instrText xml:space="preserve"> PAGE   \* MERGEFORMAT </w:instrText>
        </w:r>
        <w:r>
          <w:fldChar w:fldCharType="separate"/>
        </w:r>
        <w:r w:rsidR="00290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839" w:rsidRDefault="002D78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81" w:rsidRDefault="00F57481" w:rsidP="00C071BE">
      <w:pPr>
        <w:spacing w:before="0" w:after="0"/>
      </w:pPr>
      <w:r>
        <w:separator/>
      </w:r>
    </w:p>
  </w:footnote>
  <w:footnote w:type="continuationSeparator" w:id="0">
    <w:p w:rsidR="00F57481" w:rsidRDefault="00F57481" w:rsidP="00C071B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38E"/>
    <w:multiLevelType w:val="multilevel"/>
    <w:tmpl w:val="6AFCC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5A5F"/>
    <w:multiLevelType w:val="multilevel"/>
    <w:tmpl w:val="5BE8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02A5B"/>
    <w:multiLevelType w:val="hybridMultilevel"/>
    <w:tmpl w:val="B974124C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F34B6"/>
    <w:multiLevelType w:val="multilevel"/>
    <w:tmpl w:val="C7D2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D79FD"/>
    <w:multiLevelType w:val="multilevel"/>
    <w:tmpl w:val="6988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502EAD"/>
    <w:multiLevelType w:val="multilevel"/>
    <w:tmpl w:val="AD70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C0638"/>
    <w:multiLevelType w:val="multilevel"/>
    <w:tmpl w:val="63D44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13CCB"/>
    <w:multiLevelType w:val="multilevel"/>
    <w:tmpl w:val="002C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03C58"/>
    <w:multiLevelType w:val="multilevel"/>
    <w:tmpl w:val="78EEB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82D95"/>
    <w:multiLevelType w:val="multilevel"/>
    <w:tmpl w:val="B1FE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F7A6F"/>
    <w:multiLevelType w:val="multilevel"/>
    <w:tmpl w:val="A6BAE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A1BE7"/>
    <w:multiLevelType w:val="multilevel"/>
    <w:tmpl w:val="4E50D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7432B3"/>
    <w:multiLevelType w:val="multilevel"/>
    <w:tmpl w:val="5568F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1D0FFE"/>
    <w:multiLevelType w:val="multilevel"/>
    <w:tmpl w:val="803CE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5552A0"/>
    <w:multiLevelType w:val="multilevel"/>
    <w:tmpl w:val="3AD8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D80A33"/>
    <w:multiLevelType w:val="multilevel"/>
    <w:tmpl w:val="F50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F541A8"/>
    <w:multiLevelType w:val="multilevel"/>
    <w:tmpl w:val="184C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8246E9"/>
    <w:multiLevelType w:val="multilevel"/>
    <w:tmpl w:val="340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4A5180"/>
    <w:multiLevelType w:val="multilevel"/>
    <w:tmpl w:val="AB1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F0C53"/>
    <w:multiLevelType w:val="multilevel"/>
    <w:tmpl w:val="F3D8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DE5797"/>
    <w:multiLevelType w:val="multilevel"/>
    <w:tmpl w:val="0E56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722C02"/>
    <w:multiLevelType w:val="multilevel"/>
    <w:tmpl w:val="0AF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C87FB1"/>
    <w:multiLevelType w:val="multilevel"/>
    <w:tmpl w:val="F31E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09244E"/>
    <w:multiLevelType w:val="multilevel"/>
    <w:tmpl w:val="DF5A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C40A50"/>
    <w:multiLevelType w:val="multilevel"/>
    <w:tmpl w:val="AF58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2454DB"/>
    <w:multiLevelType w:val="multilevel"/>
    <w:tmpl w:val="48F8D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641334"/>
    <w:multiLevelType w:val="multilevel"/>
    <w:tmpl w:val="ACB2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0F22F0"/>
    <w:multiLevelType w:val="multilevel"/>
    <w:tmpl w:val="14F6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3D016D"/>
    <w:multiLevelType w:val="hybridMultilevel"/>
    <w:tmpl w:val="C826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AD45DE"/>
    <w:multiLevelType w:val="multilevel"/>
    <w:tmpl w:val="1AC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D07D24"/>
    <w:multiLevelType w:val="multilevel"/>
    <w:tmpl w:val="432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9B6350"/>
    <w:multiLevelType w:val="multilevel"/>
    <w:tmpl w:val="9A78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CA7C57"/>
    <w:multiLevelType w:val="multilevel"/>
    <w:tmpl w:val="E4A40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0F0D3C"/>
    <w:multiLevelType w:val="multilevel"/>
    <w:tmpl w:val="EFB2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4429B8"/>
    <w:multiLevelType w:val="multilevel"/>
    <w:tmpl w:val="44CA7D5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6D5CD1"/>
    <w:multiLevelType w:val="multilevel"/>
    <w:tmpl w:val="189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AF77AB"/>
    <w:multiLevelType w:val="multilevel"/>
    <w:tmpl w:val="5462B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752E48"/>
    <w:multiLevelType w:val="hybridMultilevel"/>
    <w:tmpl w:val="7DC8F2F8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7217C9"/>
    <w:multiLevelType w:val="multilevel"/>
    <w:tmpl w:val="38AE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7E4B58"/>
    <w:multiLevelType w:val="multilevel"/>
    <w:tmpl w:val="717C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E704F1"/>
    <w:multiLevelType w:val="multilevel"/>
    <w:tmpl w:val="A55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42247A"/>
    <w:multiLevelType w:val="multilevel"/>
    <w:tmpl w:val="3FDC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C26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8D56D9"/>
    <w:multiLevelType w:val="hybridMultilevel"/>
    <w:tmpl w:val="E30A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4C157C"/>
    <w:multiLevelType w:val="multilevel"/>
    <w:tmpl w:val="B67AF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9922AD"/>
    <w:multiLevelType w:val="hybridMultilevel"/>
    <w:tmpl w:val="1E10D362"/>
    <w:lvl w:ilvl="0" w:tplc="2CEA78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7A1570A"/>
    <w:multiLevelType w:val="multilevel"/>
    <w:tmpl w:val="DCBC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C5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9700DD"/>
    <w:multiLevelType w:val="multilevel"/>
    <w:tmpl w:val="75A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7319C4"/>
    <w:multiLevelType w:val="hybridMultilevel"/>
    <w:tmpl w:val="541C1F54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50584B"/>
    <w:multiLevelType w:val="multilevel"/>
    <w:tmpl w:val="0628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E340F2"/>
    <w:multiLevelType w:val="multilevel"/>
    <w:tmpl w:val="711C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8155E6"/>
    <w:multiLevelType w:val="multilevel"/>
    <w:tmpl w:val="47B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3E432E"/>
    <w:multiLevelType w:val="multilevel"/>
    <w:tmpl w:val="F080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CE39EF"/>
    <w:multiLevelType w:val="multilevel"/>
    <w:tmpl w:val="AC245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496725"/>
    <w:multiLevelType w:val="hybridMultilevel"/>
    <w:tmpl w:val="9B82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A37DF8"/>
    <w:multiLevelType w:val="multilevel"/>
    <w:tmpl w:val="F34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194690"/>
    <w:multiLevelType w:val="multilevel"/>
    <w:tmpl w:val="80E2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2B4C8C"/>
    <w:multiLevelType w:val="multilevel"/>
    <w:tmpl w:val="CC9C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3A1219"/>
    <w:multiLevelType w:val="multilevel"/>
    <w:tmpl w:val="0F5C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0452EAD"/>
    <w:multiLevelType w:val="multilevel"/>
    <w:tmpl w:val="DD20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65468B"/>
    <w:multiLevelType w:val="multilevel"/>
    <w:tmpl w:val="2884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6869D8"/>
    <w:multiLevelType w:val="multilevel"/>
    <w:tmpl w:val="C258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3B4430"/>
    <w:multiLevelType w:val="multilevel"/>
    <w:tmpl w:val="419C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C60274"/>
    <w:multiLevelType w:val="multilevel"/>
    <w:tmpl w:val="AFDC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5F6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125829"/>
    <w:multiLevelType w:val="multilevel"/>
    <w:tmpl w:val="ABECF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166C1F"/>
    <w:multiLevelType w:val="multilevel"/>
    <w:tmpl w:val="63B48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D46D0E"/>
    <w:multiLevelType w:val="hybridMultilevel"/>
    <w:tmpl w:val="828CAA08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11539CE"/>
    <w:multiLevelType w:val="multilevel"/>
    <w:tmpl w:val="95FA2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1596915"/>
    <w:multiLevelType w:val="multilevel"/>
    <w:tmpl w:val="14B4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925FBF"/>
    <w:multiLevelType w:val="multilevel"/>
    <w:tmpl w:val="CD12D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1CA5B01"/>
    <w:multiLevelType w:val="multilevel"/>
    <w:tmpl w:val="0E98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3F04B13"/>
    <w:multiLevelType w:val="multilevel"/>
    <w:tmpl w:val="C616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671530C"/>
    <w:multiLevelType w:val="multilevel"/>
    <w:tmpl w:val="6AD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9B6BF9"/>
    <w:multiLevelType w:val="hybridMultilevel"/>
    <w:tmpl w:val="E03CDB7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055512"/>
    <w:multiLevelType w:val="multilevel"/>
    <w:tmpl w:val="D5F2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8455EC5"/>
    <w:multiLevelType w:val="multilevel"/>
    <w:tmpl w:val="DBF2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DD2905"/>
    <w:multiLevelType w:val="multilevel"/>
    <w:tmpl w:val="D1CC28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A8076ED"/>
    <w:multiLevelType w:val="multilevel"/>
    <w:tmpl w:val="861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E11A8B"/>
    <w:multiLevelType w:val="multilevel"/>
    <w:tmpl w:val="D894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B1970CA"/>
    <w:multiLevelType w:val="hybridMultilevel"/>
    <w:tmpl w:val="6A5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A97732"/>
    <w:multiLevelType w:val="multilevel"/>
    <w:tmpl w:val="1330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0C490B"/>
    <w:multiLevelType w:val="multilevel"/>
    <w:tmpl w:val="F196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6D6FCA"/>
    <w:multiLevelType w:val="multilevel"/>
    <w:tmpl w:val="D53C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CF07AEE"/>
    <w:multiLevelType w:val="multilevel"/>
    <w:tmpl w:val="9FB0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E80690"/>
    <w:multiLevelType w:val="multilevel"/>
    <w:tmpl w:val="D94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4C07C7"/>
    <w:multiLevelType w:val="multilevel"/>
    <w:tmpl w:val="11BA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3E3B3E"/>
    <w:multiLevelType w:val="multilevel"/>
    <w:tmpl w:val="E66A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51B5C4B"/>
    <w:multiLevelType w:val="multilevel"/>
    <w:tmpl w:val="EAD6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5436773"/>
    <w:multiLevelType w:val="multilevel"/>
    <w:tmpl w:val="0546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5673884"/>
    <w:multiLevelType w:val="multilevel"/>
    <w:tmpl w:val="B7B2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649216A"/>
    <w:multiLevelType w:val="hybridMultilevel"/>
    <w:tmpl w:val="A7B0907E"/>
    <w:lvl w:ilvl="0" w:tplc="B7A6D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B108B1"/>
    <w:multiLevelType w:val="multilevel"/>
    <w:tmpl w:val="3998F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C92552"/>
    <w:multiLevelType w:val="multilevel"/>
    <w:tmpl w:val="2CF87B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9C55066"/>
    <w:multiLevelType w:val="multilevel"/>
    <w:tmpl w:val="4AE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53663F"/>
    <w:multiLevelType w:val="multilevel"/>
    <w:tmpl w:val="79C60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DCB23DB"/>
    <w:multiLevelType w:val="multilevel"/>
    <w:tmpl w:val="85A4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E4E5899"/>
    <w:multiLevelType w:val="multilevel"/>
    <w:tmpl w:val="697E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7"/>
  </w:num>
  <w:num w:numId="3">
    <w:abstractNumId w:val="65"/>
  </w:num>
  <w:num w:numId="4">
    <w:abstractNumId w:val="92"/>
  </w:num>
  <w:num w:numId="5">
    <w:abstractNumId w:val="81"/>
  </w:num>
  <w:num w:numId="6">
    <w:abstractNumId w:val="28"/>
  </w:num>
  <w:num w:numId="7">
    <w:abstractNumId w:val="43"/>
  </w:num>
  <w:num w:numId="8">
    <w:abstractNumId w:val="75"/>
  </w:num>
  <w:num w:numId="9">
    <w:abstractNumId w:val="53"/>
  </w:num>
  <w:num w:numId="10">
    <w:abstractNumId w:val="36"/>
  </w:num>
  <w:num w:numId="11">
    <w:abstractNumId w:val="51"/>
  </w:num>
  <w:num w:numId="12">
    <w:abstractNumId w:val="10"/>
  </w:num>
  <w:num w:numId="13">
    <w:abstractNumId w:val="45"/>
  </w:num>
  <w:num w:numId="14">
    <w:abstractNumId w:val="78"/>
  </w:num>
  <w:num w:numId="15">
    <w:abstractNumId w:val="94"/>
  </w:num>
  <w:num w:numId="16">
    <w:abstractNumId w:val="71"/>
  </w:num>
  <w:num w:numId="17">
    <w:abstractNumId w:val="59"/>
  </w:num>
  <w:num w:numId="18">
    <w:abstractNumId w:val="6"/>
  </w:num>
  <w:num w:numId="19">
    <w:abstractNumId w:val="67"/>
  </w:num>
  <w:num w:numId="20">
    <w:abstractNumId w:val="32"/>
  </w:num>
  <w:num w:numId="21">
    <w:abstractNumId w:val="88"/>
  </w:num>
  <w:num w:numId="22">
    <w:abstractNumId w:val="85"/>
  </w:num>
  <w:num w:numId="23">
    <w:abstractNumId w:val="19"/>
  </w:num>
  <w:num w:numId="24">
    <w:abstractNumId w:val="76"/>
  </w:num>
  <w:num w:numId="25">
    <w:abstractNumId w:val="89"/>
  </w:num>
  <w:num w:numId="26">
    <w:abstractNumId w:val="98"/>
  </w:num>
  <w:num w:numId="27">
    <w:abstractNumId w:val="83"/>
  </w:num>
  <w:num w:numId="28">
    <w:abstractNumId w:val="27"/>
  </w:num>
  <w:num w:numId="29">
    <w:abstractNumId w:val="39"/>
  </w:num>
  <w:num w:numId="30">
    <w:abstractNumId w:val="86"/>
  </w:num>
  <w:num w:numId="31">
    <w:abstractNumId w:val="31"/>
  </w:num>
  <w:num w:numId="32">
    <w:abstractNumId w:val="5"/>
  </w:num>
  <w:num w:numId="33">
    <w:abstractNumId w:val="74"/>
  </w:num>
  <w:num w:numId="34">
    <w:abstractNumId w:val="14"/>
  </w:num>
  <w:num w:numId="35">
    <w:abstractNumId w:val="29"/>
  </w:num>
  <w:num w:numId="36">
    <w:abstractNumId w:val="82"/>
  </w:num>
  <w:num w:numId="37">
    <w:abstractNumId w:val="16"/>
  </w:num>
  <w:num w:numId="38">
    <w:abstractNumId w:val="91"/>
  </w:num>
  <w:num w:numId="39">
    <w:abstractNumId w:val="8"/>
  </w:num>
  <w:num w:numId="40">
    <w:abstractNumId w:val="95"/>
  </w:num>
  <w:num w:numId="41">
    <w:abstractNumId w:val="35"/>
  </w:num>
  <w:num w:numId="42">
    <w:abstractNumId w:val="40"/>
  </w:num>
  <w:num w:numId="43">
    <w:abstractNumId w:val="79"/>
  </w:num>
  <w:num w:numId="44">
    <w:abstractNumId w:val="23"/>
  </w:num>
  <w:num w:numId="45">
    <w:abstractNumId w:val="38"/>
  </w:num>
  <w:num w:numId="46">
    <w:abstractNumId w:val="17"/>
  </w:num>
  <w:num w:numId="47">
    <w:abstractNumId w:val="87"/>
  </w:num>
  <w:num w:numId="48">
    <w:abstractNumId w:val="63"/>
  </w:num>
  <w:num w:numId="49">
    <w:abstractNumId w:val="9"/>
  </w:num>
  <w:num w:numId="50">
    <w:abstractNumId w:val="52"/>
  </w:num>
  <w:num w:numId="51">
    <w:abstractNumId w:val="73"/>
  </w:num>
  <w:num w:numId="52">
    <w:abstractNumId w:val="12"/>
  </w:num>
  <w:num w:numId="53">
    <w:abstractNumId w:val="66"/>
  </w:num>
  <w:num w:numId="54">
    <w:abstractNumId w:val="13"/>
  </w:num>
  <w:num w:numId="55">
    <w:abstractNumId w:val="44"/>
  </w:num>
  <w:num w:numId="56">
    <w:abstractNumId w:val="60"/>
  </w:num>
  <w:num w:numId="57">
    <w:abstractNumId w:val="41"/>
  </w:num>
  <w:num w:numId="58">
    <w:abstractNumId w:val="62"/>
  </w:num>
  <w:num w:numId="59">
    <w:abstractNumId w:val="1"/>
  </w:num>
  <w:num w:numId="60">
    <w:abstractNumId w:val="57"/>
  </w:num>
  <w:num w:numId="61">
    <w:abstractNumId w:val="20"/>
  </w:num>
  <w:num w:numId="62">
    <w:abstractNumId w:val="18"/>
  </w:num>
  <w:num w:numId="63">
    <w:abstractNumId w:val="93"/>
  </w:num>
  <w:num w:numId="64">
    <w:abstractNumId w:val="54"/>
  </w:num>
  <w:num w:numId="65">
    <w:abstractNumId w:val="58"/>
  </w:num>
  <w:num w:numId="66">
    <w:abstractNumId w:val="26"/>
  </w:num>
  <w:num w:numId="67">
    <w:abstractNumId w:val="33"/>
  </w:num>
  <w:num w:numId="68">
    <w:abstractNumId w:val="15"/>
  </w:num>
  <w:num w:numId="69">
    <w:abstractNumId w:val="80"/>
  </w:num>
  <w:num w:numId="70">
    <w:abstractNumId w:val="0"/>
  </w:num>
  <w:num w:numId="71">
    <w:abstractNumId w:val="96"/>
  </w:num>
  <w:num w:numId="72">
    <w:abstractNumId w:val="69"/>
  </w:num>
  <w:num w:numId="73">
    <w:abstractNumId w:val="24"/>
  </w:num>
  <w:num w:numId="74">
    <w:abstractNumId w:val="48"/>
  </w:num>
  <w:num w:numId="75">
    <w:abstractNumId w:val="50"/>
  </w:num>
  <w:num w:numId="76">
    <w:abstractNumId w:val="61"/>
  </w:num>
  <w:num w:numId="77">
    <w:abstractNumId w:val="77"/>
  </w:num>
  <w:num w:numId="78">
    <w:abstractNumId w:val="46"/>
  </w:num>
  <w:num w:numId="79">
    <w:abstractNumId w:val="22"/>
  </w:num>
  <w:num w:numId="80">
    <w:abstractNumId w:val="3"/>
  </w:num>
  <w:num w:numId="81">
    <w:abstractNumId w:val="90"/>
  </w:num>
  <w:num w:numId="82">
    <w:abstractNumId w:val="72"/>
  </w:num>
  <w:num w:numId="83">
    <w:abstractNumId w:val="7"/>
  </w:num>
  <w:num w:numId="84">
    <w:abstractNumId w:val="21"/>
  </w:num>
  <w:num w:numId="85">
    <w:abstractNumId w:val="25"/>
  </w:num>
  <w:num w:numId="86">
    <w:abstractNumId w:val="97"/>
  </w:num>
  <w:num w:numId="87">
    <w:abstractNumId w:val="56"/>
  </w:num>
  <w:num w:numId="88">
    <w:abstractNumId w:val="70"/>
  </w:num>
  <w:num w:numId="89">
    <w:abstractNumId w:val="4"/>
  </w:num>
  <w:num w:numId="90">
    <w:abstractNumId w:val="64"/>
  </w:num>
  <w:num w:numId="91">
    <w:abstractNumId w:val="30"/>
  </w:num>
  <w:num w:numId="92">
    <w:abstractNumId w:val="11"/>
  </w:num>
  <w:num w:numId="93">
    <w:abstractNumId w:val="34"/>
  </w:num>
  <w:num w:numId="94">
    <w:abstractNumId w:val="84"/>
  </w:num>
  <w:num w:numId="95">
    <w:abstractNumId w:val="49"/>
  </w:num>
  <w:num w:numId="96">
    <w:abstractNumId w:val="55"/>
  </w:num>
  <w:num w:numId="97">
    <w:abstractNumId w:val="2"/>
  </w:num>
  <w:num w:numId="98">
    <w:abstractNumId w:val="37"/>
  </w:num>
  <w:num w:numId="99">
    <w:abstractNumId w:val="68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A0"/>
    <w:rsid w:val="00032690"/>
    <w:rsid w:val="00053BBF"/>
    <w:rsid w:val="0007457B"/>
    <w:rsid w:val="000B66BB"/>
    <w:rsid w:val="000C6EF0"/>
    <w:rsid w:val="00120F71"/>
    <w:rsid w:val="00125F80"/>
    <w:rsid w:val="0014523A"/>
    <w:rsid w:val="001F598E"/>
    <w:rsid w:val="0029009D"/>
    <w:rsid w:val="002B4657"/>
    <w:rsid w:val="002C620A"/>
    <w:rsid w:val="002D7839"/>
    <w:rsid w:val="002E2CC5"/>
    <w:rsid w:val="00335136"/>
    <w:rsid w:val="003523B8"/>
    <w:rsid w:val="0035596A"/>
    <w:rsid w:val="003A05D4"/>
    <w:rsid w:val="003B1C3C"/>
    <w:rsid w:val="003C3AA2"/>
    <w:rsid w:val="003C636E"/>
    <w:rsid w:val="003E0BE7"/>
    <w:rsid w:val="003F577D"/>
    <w:rsid w:val="00401DB1"/>
    <w:rsid w:val="00420C4A"/>
    <w:rsid w:val="00462D2C"/>
    <w:rsid w:val="004647DE"/>
    <w:rsid w:val="004740FE"/>
    <w:rsid w:val="0049443D"/>
    <w:rsid w:val="004B3213"/>
    <w:rsid w:val="004F4EDF"/>
    <w:rsid w:val="004F5854"/>
    <w:rsid w:val="00523835"/>
    <w:rsid w:val="00534495"/>
    <w:rsid w:val="00586AB0"/>
    <w:rsid w:val="005C66F0"/>
    <w:rsid w:val="005F3A84"/>
    <w:rsid w:val="006304AD"/>
    <w:rsid w:val="00640935"/>
    <w:rsid w:val="006513CC"/>
    <w:rsid w:val="006939D2"/>
    <w:rsid w:val="006C7F3C"/>
    <w:rsid w:val="00714983"/>
    <w:rsid w:val="00730420"/>
    <w:rsid w:val="00741AF2"/>
    <w:rsid w:val="00771541"/>
    <w:rsid w:val="00773CE9"/>
    <w:rsid w:val="007C0BC4"/>
    <w:rsid w:val="007C42F7"/>
    <w:rsid w:val="007E2CB6"/>
    <w:rsid w:val="008660A5"/>
    <w:rsid w:val="00892179"/>
    <w:rsid w:val="00927309"/>
    <w:rsid w:val="0093465F"/>
    <w:rsid w:val="00941C04"/>
    <w:rsid w:val="00946B4F"/>
    <w:rsid w:val="00963C50"/>
    <w:rsid w:val="009A2862"/>
    <w:rsid w:val="009B1725"/>
    <w:rsid w:val="00A93577"/>
    <w:rsid w:val="00AA3549"/>
    <w:rsid w:val="00AF58FD"/>
    <w:rsid w:val="00B42DA8"/>
    <w:rsid w:val="00B440D7"/>
    <w:rsid w:val="00B472A5"/>
    <w:rsid w:val="00B8158C"/>
    <w:rsid w:val="00BE008F"/>
    <w:rsid w:val="00C071BE"/>
    <w:rsid w:val="00C3170C"/>
    <w:rsid w:val="00C94AC9"/>
    <w:rsid w:val="00CA4AC2"/>
    <w:rsid w:val="00CE2380"/>
    <w:rsid w:val="00D161A0"/>
    <w:rsid w:val="00D565CF"/>
    <w:rsid w:val="00D912E1"/>
    <w:rsid w:val="00DB070F"/>
    <w:rsid w:val="00DD36DE"/>
    <w:rsid w:val="00DE1427"/>
    <w:rsid w:val="00DE4A44"/>
    <w:rsid w:val="00E23610"/>
    <w:rsid w:val="00E42F1E"/>
    <w:rsid w:val="00E84444"/>
    <w:rsid w:val="00F16FE0"/>
    <w:rsid w:val="00F3088E"/>
    <w:rsid w:val="00F57481"/>
    <w:rsid w:val="00F6405A"/>
    <w:rsid w:val="00F751BE"/>
    <w:rsid w:val="00FC7B85"/>
    <w:rsid w:val="00FE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0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C071B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161A0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"/>
    <w:basedOn w:val="a0"/>
    <w:rsid w:val="00D161A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rsid w:val="00D161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uiPriority w:val="99"/>
    <w:qFormat/>
    <w:rsid w:val="00053BBF"/>
    <w:rPr>
      <w:rFonts w:cs="Times New Roman"/>
      <w:i/>
      <w:iCs/>
      <w:color w:val="808080"/>
    </w:rPr>
  </w:style>
  <w:style w:type="paragraph" w:styleId="a6">
    <w:name w:val="No Spacing"/>
    <w:link w:val="a7"/>
    <w:uiPriority w:val="1"/>
    <w:qFormat/>
    <w:rsid w:val="000C6E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C6EF0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071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C071B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071BE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1BE"/>
    <w:rPr>
      <w:lang w:val="en-US"/>
    </w:rPr>
  </w:style>
  <w:style w:type="paragraph" w:styleId="ac">
    <w:name w:val="footer"/>
    <w:basedOn w:val="a"/>
    <w:link w:val="ad"/>
    <w:uiPriority w:val="99"/>
    <w:unhideWhenUsed/>
    <w:rsid w:val="00C071BE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C071BE"/>
    <w:rPr>
      <w:lang w:val="en-US"/>
    </w:rPr>
  </w:style>
  <w:style w:type="paragraph" w:customStyle="1" w:styleId="Default">
    <w:name w:val="Default"/>
    <w:rsid w:val="003351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00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0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2FB33-5BDE-4C0D-870A-87003317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28113</TotalTime>
  <Pages>1</Pages>
  <Words>6742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МДОБУ детский сад №15 г.Белорецк</dc:creator>
  <cp:keywords/>
  <dc:description/>
  <cp:lastModifiedBy>User</cp:lastModifiedBy>
  <cp:revision>15</cp:revision>
  <cp:lastPrinted>2022-10-26T21:19:00Z</cp:lastPrinted>
  <dcterms:created xsi:type="dcterms:W3CDTF">2022-03-15T08:33:00Z</dcterms:created>
  <dcterms:modified xsi:type="dcterms:W3CDTF">2022-12-02T00:06:00Z</dcterms:modified>
</cp:coreProperties>
</file>